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8E6056">
        <w:rPr>
          <w:rFonts w:ascii="Arial" w:hAnsi="Arial" w:cs="Arial"/>
          <w:sz w:val="32"/>
          <w:szCs w:val="32"/>
        </w:rPr>
        <w:t>Aralık</w:t>
      </w:r>
      <w:r w:rsidR="00094438">
        <w:rPr>
          <w:rFonts w:ascii="Arial" w:hAnsi="Arial" w:cs="Arial"/>
          <w:sz w:val="32"/>
          <w:szCs w:val="32"/>
        </w:rPr>
        <w:t xml:space="preserve"> </w:t>
      </w:r>
      <w:r w:rsidR="001C1312">
        <w:rPr>
          <w:rFonts w:ascii="Arial" w:hAnsi="Arial" w:cs="Arial"/>
          <w:sz w:val="32"/>
          <w:szCs w:val="32"/>
        </w:rPr>
        <w:t>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</w:t>
      </w:r>
      <w:r w:rsidR="008E6056">
        <w:rPr>
          <w:rFonts w:ascii="Arial" w:hAnsi="Arial" w:cs="Arial"/>
          <w:snapToGrid w:val="0"/>
          <w:color w:val="0000FF"/>
          <w:sz w:val="52"/>
          <w:szCs w:val="52"/>
        </w:rPr>
        <w:t>Aralık</w:t>
      </w:r>
      <w:r w:rsidR="001C1312">
        <w:rPr>
          <w:rFonts w:ascii="Arial" w:hAnsi="Arial" w:cs="Arial"/>
          <w:snapToGrid w:val="0"/>
          <w:color w:val="0000FF"/>
          <w:sz w:val="52"/>
          <w:szCs w:val="52"/>
        </w:rPr>
        <w:t xml:space="preserve"> 2019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E6056">
        <w:rPr>
          <w:rFonts w:ascii="Arial" w:hAnsi="Arial" w:cs="Arial"/>
          <w:sz w:val="32"/>
          <w:szCs w:val="32"/>
        </w:rPr>
        <w:t>Aralık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03E4C" w:rsidRDefault="00903E4C" w:rsidP="00BC41E7">
      <w:pPr>
        <w:rPr>
          <w:rFonts w:ascii="Arial" w:hAnsi="Arial" w:cs="Arial"/>
          <w:snapToGrid w:val="0"/>
          <w:sz w:val="52"/>
          <w:szCs w:val="52"/>
        </w:rPr>
      </w:pPr>
    </w:p>
    <w:p w:rsidR="00BC41E7" w:rsidRDefault="00BC41E7" w:rsidP="00BC41E7">
      <w:pPr>
        <w:rPr>
          <w:rFonts w:ascii="Arial" w:hAnsi="Arial" w:cs="Arial"/>
          <w:b/>
          <w:snapToGrid w:val="0"/>
          <w:szCs w:val="20"/>
        </w:rPr>
      </w:pPr>
    </w:p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E3290F">
        <w:rPr>
          <w:rFonts w:ascii="Arial" w:hAnsi="Arial" w:cs="Arial"/>
          <w:b/>
          <w:snapToGrid w:val="0"/>
          <w:szCs w:val="20"/>
        </w:rPr>
        <w:t>Aralık</w:t>
      </w:r>
      <w:r w:rsidR="001952B6">
        <w:rPr>
          <w:rFonts w:ascii="Arial" w:hAnsi="Arial" w:cs="Arial"/>
          <w:b/>
          <w:snapToGrid w:val="0"/>
          <w:szCs w:val="20"/>
        </w:rPr>
        <w:t xml:space="preserve"> </w:t>
      </w:r>
      <w:r w:rsidR="00DF0D78" w:rsidRPr="002B7123">
        <w:rPr>
          <w:rFonts w:ascii="Arial" w:hAnsi="Arial" w:cs="Arial"/>
          <w:b/>
          <w:snapToGrid w:val="0"/>
          <w:szCs w:val="20"/>
        </w:rPr>
        <w:t>201</w:t>
      </w:r>
      <w:r w:rsidR="001C1312">
        <w:rPr>
          <w:rFonts w:ascii="Arial" w:hAnsi="Arial" w:cs="Arial"/>
          <w:b/>
          <w:snapToGrid w:val="0"/>
          <w:szCs w:val="20"/>
        </w:rPr>
        <w:t>9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E3290F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E35C82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/'1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3290F" w:rsidRPr="0033419B" w:rsidTr="00663CEE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E3290F" w:rsidRPr="00E35C82" w:rsidRDefault="00E3290F" w:rsidP="00E3290F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2.472.116</w:t>
            </w:r>
          </w:p>
        </w:tc>
        <w:tc>
          <w:tcPr>
            <w:tcW w:w="1434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2.543.731</w:t>
            </w:r>
          </w:p>
        </w:tc>
        <w:tc>
          <w:tcPr>
            <w:tcW w:w="1338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16,5</w:t>
            </w:r>
          </w:p>
        </w:tc>
      </w:tr>
      <w:tr w:rsidR="00E3290F" w:rsidRPr="0033419B" w:rsidTr="00663CE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Default="00E3290F" w:rsidP="00E329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1.503.668</w:t>
            </w:r>
          </w:p>
        </w:tc>
        <w:tc>
          <w:tcPr>
            <w:tcW w:w="1434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1.811.303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20,5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3290F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Default="00E3290F" w:rsidP="00E3290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1.305.927</w:t>
            </w:r>
          </w:p>
        </w:tc>
        <w:tc>
          <w:tcPr>
            <w:tcW w:w="1434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1.331.673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E3290F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Default="00E3290F" w:rsidP="00E329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1.436.794</w:t>
            </w:r>
          </w:p>
        </w:tc>
        <w:tc>
          <w:tcPr>
            <w:tcW w:w="1434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1.126.975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3290F" w:rsidRPr="002B7123" w:rsidTr="00663CE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Default="00E3290F" w:rsidP="00E329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 ve Hizmet</w:t>
            </w:r>
          </w:p>
        </w:tc>
        <w:tc>
          <w:tcPr>
            <w:tcW w:w="1463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957.281</w:t>
            </w:r>
          </w:p>
        </w:tc>
        <w:tc>
          <w:tcPr>
            <w:tcW w:w="1434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977.915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3290F" w:rsidRPr="002B7123" w:rsidTr="000074EF">
        <w:trPr>
          <w:trHeight w:val="373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Default="00E3290F" w:rsidP="00E3290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290F">
              <w:rPr>
                <w:rFonts w:ascii="Arial" w:hAnsi="Arial" w:cs="Arial"/>
                <w:b/>
                <w:bCs/>
                <w:snapToGrid w:val="0"/>
                <w:color w:val="000000"/>
              </w:rPr>
              <w:t>14.670.854</w:t>
            </w:r>
          </w:p>
        </w:tc>
        <w:tc>
          <w:tcPr>
            <w:tcW w:w="1434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290F">
              <w:rPr>
                <w:rFonts w:ascii="Arial" w:hAnsi="Arial" w:cs="Arial"/>
                <w:b/>
                <w:bCs/>
                <w:snapToGrid w:val="0"/>
                <w:color w:val="000000"/>
              </w:rPr>
              <w:t>15.385.060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E3290F" w:rsidRPr="00092E38" w:rsidRDefault="00E3290F" w:rsidP="00E3290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92E38"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E3290F">
        <w:rPr>
          <w:b/>
        </w:rPr>
        <w:t>Aralık</w:t>
      </w:r>
      <w:r w:rsidR="00E35C82" w:rsidRPr="00D06A1D">
        <w:rPr>
          <w:b/>
        </w:rPr>
        <w:t xml:space="preserve"> 201</w:t>
      </w:r>
      <w:r w:rsidR="00697809" w:rsidRPr="00D06A1D">
        <w:rPr>
          <w:b/>
        </w:rPr>
        <w:t>9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697809" w:rsidRPr="00D06A1D">
        <w:rPr>
          <w:b/>
        </w:rPr>
        <w:t>a</w:t>
      </w:r>
      <w:r w:rsidR="006E0F9C" w:rsidRPr="00D06A1D">
        <w:rPr>
          <w:b/>
        </w:rPr>
        <w:t xml:space="preserve"> %</w:t>
      </w:r>
      <w:r w:rsidR="00E3290F">
        <w:rPr>
          <w:b/>
        </w:rPr>
        <w:t>4,9</w:t>
      </w:r>
      <w:r w:rsidRPr="00D06A1D">
        <w:rPr>
          <w:b/>
        </w:rPr>
        <w:t xml:space="preserve"> </w:t>
      </w:r>
      <w:r w:rsidR="00E3290F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E3290F">
        <w:rPr>
          <w:b/>
        </w:rPr>
        <w:t>5</w:t>
      </w:r>
      <w:r w:rsidR="00F20AC8" w:rsidRPr="00D06A1D">
        <w:rPr>
          <w:b/>
        </w:rPr>
        <w:t xml:space="preserve"> milyar </w:t>
      </w:r>
      <w:r w:rsidR="00E3290F">
        <w:rPr>
          <w:b/>
        </w:rPr>
        <w:t>385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E3290F">
        <w:rPr>
          <w:b/>
        </w:rPr>
        <w:t>Aralık</w:t>
      </w:r>
      <w:r w:rsidR="00697809" w:rsidRPr="00B46CA9">
        <w:rPr>
          <w:b/>
        </w:rPr>
        <w:t xml:space="preserve"> </w:t>
      </w:r>
      <w:r w:rsidR="00F20AC8" w:rsidRPr="00B46CA9">
        <w:rPr>
          <w:b/>
        </w:rPr>
        <w:t>201</w:t>
      </w:r>
      <w:r w:rsidR="00697809" w:rsidRPr="00B46CA9">
        <w:rPr>
          <w:b/>
        </w:rPr>
        <w:t>9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697809" w:rsidRPr="00B46CA9">
        <w:rPr>
          <w:b/>
        </w:rPr>
        <w:t>a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E3290F">
        <w:rPr>
          <w:b/>
        </w:rPr>
        <w:t>2,9</w:t>
      </w:r>
      <w:r w:rsidRPr="00B46CA9">
        <w:rPr>
          <w:b/>
        </w:rPr>
        <w:t xml:space="preserve"> </w:t>
      </w:r>
      <w:r w:rsidR="00060E89">
        <w:rPr>
          <w:b/>
        </w:rPr>
        <w:t xml:space="preserve">ihracat </w:t>
      </w:r>
      <w:r w:rsidR="00E3290F">
        <w:rPr>
          <w:b/>
        </w:rPr>
        <w:t>artışı ile</w:t>
      </w:r>
      <w:r w:rsidR="00060E89">
        <w:rPr>
          <w:b/>
        </w:rPr>
        <w:t xml:space="preserve"> </w:t>
      </w:r>
      <w:r w:rsidR="00060E89" w:rsidRPr="00B46CA9">
        <w:rPr>
          <w:b/>
        </w:rPr>
        <w:t>Türkiye</w:t>
      </w:r>
      <w:r w:rsidR="007D5C52" w:rsidRPr="00B46CA9">
        <w:rPr>
          <w:b/>
        </w:rPr>
        <w:t xml:space="preserve">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E3290F">
        <w:rPr>
          <w:b/>
        </w:rPr>
        <w:t>Aralık</w:t>
      </w:r>
      <w:r w:rsidR="00697809" w:rsidRPr="00B46CA9">
        <w:rPr>
          <w:b/>
        </w:rPr>
        <w:t xml:space="preserve"> 2019’da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E3290F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E3290F">
        <w:rPr>
          <w:b/>
        </w:rPr>
        <w:t>6,5</w:t>
      </w:r>
      <w:r w:rsidR="001952B6">
        <w:rPr>
          <w:b/>
        </w:rPr>
        <w:t xml:space="preserve"> </w:t>
      </w:r>
      <w:r w:rsidRPr="00B46CA9">
        <w:rPr>
          <w:b/>
        </w:rPr>
        <w:t>olmuştur.</w:t>
      </w:r>
      <w:r w:rsidRPr="00ED1483">
        <w:t xml:space="preserve"> </w:t>
      </w:r>
    </w:p>
    <w:p w:rsidR="00671567" w:rsidRDefault="00671567" w:rsidP="00671567">
      <w:pPr>
        <w:pStyle w:val="ListeParagraf"/>
        <w:rPr>
          <w:b/>
        </w:rPr>
      </w:pPr>
    </w:p>
    <w:p w:rsidR="00251E41" w:rsidRDefault="00251E41" w:rsidP="00251E41">
      <w:pPr>
        <w:numPr>
          <w:ilvl w:val="0"/>
          <w:numId w:val="6"/>
        </w:numPr>
        <w:tabs>
          <w:tab w:val="left" w:pos="0"/>
        </w:tabs>
        <w:spacing w:before="240"/>
        <w:ind w:left="0" w:firstLine="0"/>
        <w:contextualSpacing/>
        <w:jc w:val="both"/>
        <w:rPr>
          <w:u w:val="single"/>
        </w:rPr>
      </w:pPr>
      <w:r>
        <w:rPr>
          <w:u w:val="single"/>
        </w:rPr>
        <w:t>2019 yılında otomotiv ihracatı %3 düşerek 30,6 milyar USD olarak gerçekleşmiştir</w:t>
      </w:r>
    </w:p>
    <w:p w:rsidR="00251E41" w:rsidRDefault="00251E41" w:rsidP="00251E41">
      <w:pPr>
        <w:tabs>
          <w:tab w:val="left" w:pos="0"/>
        </w:tabs>
        <w:spacing w:before="240"/>
        <w:contextualSpacing/>
        <w:jc w:val="both"/>
        <w:rPr>
          <w:u w:val="single"/>
        </w:rPr>
      </w:pPr>
    </w:p>
    <w:p w:rsidR="00251E41" w:rsidRDefault="00865B68" w:rsidP="00251E41">
      <w:pPr>
        <w:numPr>
          <w:ilvl w:val="0"/>
          <w:numId w:val="6"/>
        </w:numPr>
        <w:tabs>
          <w:tab w:val="left" w:pos="0"/>
        </w:tabs>
        <w:spacing w:before="240"/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 2019</w:t>
      </w:r>
      <w:r w:rsidR="00251E41">
        <w:rPr>
          <w:u w:val="single"/>
        </w:rPr>
        <w:t xml:space="preserve"> yılında bugüne kadarki en yüksek </w:t>
      </w:r>
      <w:r>
        <w:rPr>
          <w:u w:val="single"/>
        </w:rPr>
        <w:t>2. ihracat rakamına ve üst üste 14</w:t>
      </w:r>
      <w:r w:rsidR="00251E41">
        <w:rPr>
          <w:u w:val="single"/>
        </w:rPr>
        <w:t>. İhracat şampiyonluğuna ulaşmıştır.</w:t>
      </w:r>
    </w:p>
    <w:p w:rsidR="00251E41" w:rsidRDefault="00251E41" w:rsidP="00251E41">
      <w:pPr>
        <w:tabs>
          <w:tab w:val="left" w:pos="0"/>
        </w:tabs>
        <w:spacing w:before="240"/>
        <w:contextualSpacing/>
        <w:jc w:val="both"/>
        <w:rPr>
          <w:u w:val="single"/>
        </w:rPr>
      </w:pPr>
    </w:p>
    <w:p w:rsidR="00251E41" w:rsidRDefault="00865B68" w:rsidP="00251E41">
      <w:pPr>
        <w:numPr>
          <w:ilvl w:val="0"/>
          <w:numId w:val="6"/>
        </w:numPr>
        <w:tabs>
          <w:tab w:val="left" w:pos="0"/>
        </w:tabs>
        <w:spacing w:before="240"/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endüstrimiz 2019 yılında, aylık 2.55</w:t>
      </w:r>
      <w:r w:rsidR="00251E41">
        <w:rPr>
          <w:u w:val="single"/>
        </w:rPr>
        <w:t xml:space="preserve"> milyar </w:t>
      </w:r>
      <w:proofErr w:type="spellStart"/>
      <w:r w:rsidR="00251E41">
        <w:rPr>
          <w:u w:val="single"/>
        </w:rPr>
        <w:t>US</w:t>
      </w:r>
      <w:r>
        <w:rPr>
          <w:u w:val="single"/>
        </w:rPr>
        <w:t>D’lik</w:t>
      </w:r>
      <w:proofErr w:type="spellEnd"/>
      <w:r>
        <w:rPr>
          <w:u w:val="single"/>
        </w:rPr>
        <w:t xml:space="preserve"> ihracat ortalaması yakala</w:t>
      </w:r>
      <w:r w:rsidR="00251E41">
        <w:rPr>
          <w:u w:val="single"/>
        </w:rPr>
        <w:t>mıştır.</w:t>
      </w:r>
    </w:p>
    <w:p w:rsidR="00251E41" w:rsidRDefault="00251E41" w:rsidP="00251E41">
      <w:pPr>
        <w:tabs>
          <w:tab w:val="left" w:pos="0"/>
        </w:tabs>
        <w:spacing w:before="240"/>
        <w:contextualSpacing/>
        <w:jc w:val="both"/>
        <w:rPr>
          <w:u w:val="single"/>
        </w:rPr>
      </w:pPr>
    </w:p>
    <w:p w:rsidR="00251E41" w:rsidRDefault="00251E41" w:rsidP="00251E41">
      <w:pPr>
        <w:numPr>
          <w:ilvl w:val="0"/>
          <w:numId w:val="6"/>
        </w:numPr>
        <w:tabs>
          <w:tab w:val="left" w:pos="0"/>
        </w:tabs>
        <w:spacing w:before="240"/>
        <w:ind w:left="0" w:firstLine="0"/>
        <w:contextualSpacing/>
        <w:jc w:val="both"/>
        <w:rPr>
          <w:u w:val="single"/>
        </w:rPr>
      </w:pPr>
      <w:r>
        <w:rPr>
          <w:u w:val="single"/>
        </w:rPr>
        <w:t>201</w:t>
      </w:r>
      <w:r w:rsidR="00865B68">
        <w:rPr>
          <w:u w:val="single"/>
        </w:rPr>
        <w:t>9</w:t>
      </w:r>
      <w:r>
        <w:rPr>
          <w:u w:val="single"/>
        </w:rPr>
        <w:t xml:space="preserve"> yılında </w:t>
      </w:r>
      <w:r w:rsidR="00865B68">
        <w:rPr>
          <w:u w:val="single"/>
        </w:rPr>
        <w:t>otobüs minibüs midibüs ihracatı çift haneli artarken, diğer ana ürün</w:t>
      </w:r>
      <w:r>
        <w:rPr>
          <w:u w:val="single"/>
        </w:rPr>
        <w:t xml:space="preserve"> gruplarında </w:t>
      </w:r>
      <w:r w:rsidR="00865B68">
        <w:rPr>
          <w:u w:val="single"/>
        </w:rPr>
        <w:t>ihracat düşmüştür.</w:t>
      </w:r>
    </w:p>
    <w:p w:rsidR="00251E41" w:rsidRDefault="00251E41" w:rsidP="00251E41">
      <w:pPr>
        <w:tabs>
          <w:tab w:val="left" w:pos="0"/>
        </w:tabs>
        <w:spacing w:before="240"/>
        <w:contextualSpacing/>
        <w:jc w:val="both"/>
        <w:rPr>
          <w:u w:val="single"/>
        </w:rPr>
      </w:pPr>
    </w:p>
    <w:p w:rsidR="00251E41" w:rsidRDefault="00865B68" w:rsidP="00251E41">
      <w:pPr>
        <w:numPr>
          <w:ilvl w:val="0"/>
          <w:numId w:val="6"/>
        </w:numPr>
        <w:tabs>
          <w:tab w:val="left" w:pos="0"/>
        </w:tabs>
        <w:spacing w:before="240"/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Almanya </w:t>
      </w:r>
      <w:proofErr w:type="gramStart"/>
      <w:r>
        <w:rPr>
          <w:u w:val="single"/>
        </w:rPr>
        <w:t>4.4</w:t>
      </w:r>
      <w:proofErr w:type="gramEnd"/>
      <w:r w:rsidR="00251E41">
        <w:rPr>
          <w:u w:val="single"/>
        </w:rPr>
        <w:t xml:space="preserve"> milyar USD ile en fazla ihracat yapılan ülke konumunu sürdürürken, A</w:t>
      </w:r>
      <w:r>
        <w:rPr>
          <w:u w:val="single"/>
        </w:rPr>
        <w:t>B Ülkeleri 23,4 milyar USD ihracat ve %77</w:t>
      </w:r>
      <w:r w:rsidR="00251E41">
        <w:rPr>
          <w:u w:val="single"/>
        </w:rPr>
        <w:t xml:space="preserve"> pay ile önemini devam ettirmiştir.</w:t>
      </w:r>
    </w:p>
    <w:p w:rsidR="00087089" w:rsidRDefault="0008708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251E41" w:rsidRDefault="00251E4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2723FB" w:rsidRDefault="002723FB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251E41" w:rsidRDefault="00251E41" w:rsidP="009D49E2">
      <w:pPr>
        <w:rPr>
          <w:rFonts w:ascii="Arial" w:hAnsi="Arial" w:cs="Arial"/>
          <w:b/>
          <w:snapToGrid w:val="0"/>
          <w:szCs w:val="20"/>
        </w:rPr>
      </w:pPr>
    </w:p>
    <w:p w:rsidR="00251E41" w:rsidRDefault="00251E41" w:rsidP="009D49E2">
      <w:pPr>
        <w:rPr>
          <w:rFonts w:ascii="Arial" w:hAnsi="Arial" w:cs="Arial"/>
          <w:b/>
          <w:snapToGrid w:val="0"/>
          <w:szCs w:val="20"/>
        </w:rPr>
      </w:pPr>
    </w:p>
    <w:p w:rsidR="00251E41" w:rsidRDefault="00251E41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C54D4">
        <w:rPr>
          <w:rFonts w:ascii="Arial" w:hAnsi="Arial" w:cs="Arial"/>
          <w:b/>
          <w:snapToGrid w:val="0"/>
          <w:szCs w:val="20"/>
        </w:rPr>
        <w:t>Aralık</w:t>
      </w:r>
      <w:r w:rsidR="00303616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99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675"/>
        <w:gridCol w:w="1675"/>
        <w:gridCol w:w="1318"/>
        <w:gridCol w:w="1055"/>
      </w:tblGrid>
      <w:tr w:rsidR="003C263F" w:rsidTr="006B5E71">
        <w:trPr>
          <w:trHeight w:val="27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3C263F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EC54D4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4D4" w:rsidRDefault="00EC54D4" w:rsidP="00EC54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4D4" w:rsidRPr="00B9795D" w:rsidRDefault="00EC54D4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995.278.710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4D4" w:rsidRPr="00B9795D" w:rsidRDefault="00EC54D4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1.124.956.800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EC54D4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EC54D4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</w:tr>
      <w:tr w:rsidR="00B9795D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5D" w:rsidRDefault="00B9795D" w:rsidP="00B979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782.564.662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799.087.035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31,5</w:t>
            </w:r>
          </w:p>
        </w:tc>
      </w:tr>
      <w:tr w:rsidR="00B9795D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5D" w:rsidRDefault="00B9795D" w:rsidP="00B979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401.944.755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400.409.308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B9795D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5D" w:rsidRDefault="00B9795D" w:rsidP="00B979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193.211.560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163.757.330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B9795D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5D" w:rsidRDefault="00B9795D" w:rsidP="00B979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99.116.363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 w:rsidRPr="00B9795D">
              <w:rPr>
                <w:rFonts w:ascii="Arial" w:hAnsi="Arial" w:cs="Arial"/>
                <w:color w:val="000000"/>
              </w:rPr>
              <w:t>55.446.222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B9795D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95D" w:rsidRDefault="00B9795D" w:rsidP="00B9795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5D">
              <w:rPr>
                <w:rFonts w:ascii="Arial" w:hAnsi="Arial" w:cs="Arial"/>
                <w:b/>
                <w:bCs/>
                <w:color w:val="000000"/>
              </w:rPr>
              <w:t>2.472.116.051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5D">
              <w:rPr>
                <w:rFonts w:ascii="Arial" w:hAnsi="Arial" w:cs="Arial"/>
                <w:b/>
                <w:bCs/>
                <w:color w:val="000000"/>
              </w:rPr>
              <w:t>2.543.656.697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B9795D" w:rsidRPr="00B9795D" w:rsidRDefault="00B9795D" w:rsidP="00B979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5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3C263F" w:rsidRDefault="003C263F" w:rsidP="00DF0D78">
      <w:pPr>
        <w:jc w:val="center"/>
        <w:rPr>
          <w:b/>
          <w:snapToGrid w:val="0"/>
          <w:color w:val="0000FF"/>
          <w:szCs w:val="20"/>
        </w:rPr>
      </w:pPr>
    </w:p>
    <w:p w:rsidR="000838BD" w:rsidRDefault="000838BD" w:rsidP="000506F4">
      <w:pPr>
        <w:rPr>
          <w:b/>
          <w:snapToGrid w:val="0"/>
          <w:color w:val="0000FF"/>
          <w:szCs w:val="20"/>
        </w:rPr>
      </w:pPr>
    </w:p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Binek Otomobil ihracatı </w:t>
      </w:r>
      <w:r w:rsidR="00B9795D">
        <w:rPr>
          <w:b/>
          <w:snapToGrid w:val="0"/>
          <w:szCs w:val="20"/>
        </w:rPr>
        <w:t>Aralık</w:t>
      </w:r>
      <w:r>
        <w:rPr>
          <w:b/>
          <w:snapToGrid w:val="0"/>
          <w:szCs w:val="20"/>
        </w:rPr>
        <w:t xml:space="preserve"> 2019’da %</w:t>
      </w:r>
      <w:r w:rsidR="00B9795D">
        <w:rPr>
          <w:b/>
          <w:snapToGrid w:val="0"/>
          <w:szCs w:val="20"/>
        </w:rPr>
        <w:t>13</w:t>
      </w:r>
      <w:r w:rsidR="000074EF">
        <w:rPr>
          <w:b/>
          <w:snapToGrid w:val="0"/>
          <w:szCs w:val="20"/>
        </w:rPr>
        <w:t xml:space="preserve"> artmış</w:t>
      </w:r>
      <w:r>
        <w:rPr>
          <w:b/>
          <w:snapToGrid w:val="0"/>
          <w:szCs w:val="20"/>
        </w:rPr>
        <w:t xml:space="preserve"> ve </w:t>
      </w:r>
      <w:r w:rsidR="00B9795D">
        <w:rPr>
          <w:b/>
          <w:snapToGrid w:val="0"/>
          <w:szCs w:val="20"/>
        </w:rPr>
        <w:t>1 milyar 125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Binek otomobillerin endüstri</w:t>
      </w:r>
      <w:r>
        <w:rPr>
          <w:b/>
          <w:snapToGrid w:val="0"/>
          <w:szCs w:val="20"/>
        </w:rPr>
        <w:t xml:space="preserve"> ihracatında </w:t>
      </w:r>
      <w:r w:rsidR="00B9795D">
        <w:rPr>
          <w:b/>
          <w:snapToGrid w:val="0"/>
          <w:szCs w:val="20"/>
        </w:rPr>
        <w:t>payı %44</w:t>
      </w:r>
      <w:r w:rsidR="00B510DA">
        <w:rPr>
          <w:b/>
          <w:snapToGrid w:val="0"/>
          <w:szCs w:val="20"/>
        </w:rPr>
        <w:t xml:space="preserve">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B9795D">
        <w:rPr>
          <w:b/>
          <w:snapToGrid w:val="0"/>
          <w:szCs w:val="20"/>
        </w:rPr>
        <w:t>Aralık</w:t>
      </w:r>
      <w:r w:rsidR="00511D69" w:rsidRPr="00817FEE">
        <w:rPr>
          <w:b/>
          <w:snapToGrid w:val="0"/>
          <w:szCs w:val="20"/>
        </w:rPr>
        <w:t xml:space="preserve"> 2</w:t>
      </w:r>
      <w:r w:rsidR="0001011D" w:rsidRPr="00817FEE">
        <w:rPr>
          <w:b/>
          <w:snapToGrid w:val="0"/>
          <w:szCs w:val="20"/>
        </w:rPr>
        <w:t>01</w:t>
      </w:r>
      <w:r w:rsidR="00511D69" w:rsidRPr="00817FEE">
        <w:rPr>
          <w:b/>
          <w:snapToGrid w:val="0"/>
          <w:szCs w:val="20"/>
        </w:rPr>
        <w:t>9</w:t>
      </w:r>
      <w:r w:rsidR="00D56530" w:rsidRPr="00817FEE">
        <w:rPr>
          <w:b/>
          <w:snapToGrid w:val="0"/>
          <w:szCs w:val="20"/>
        </w:rPr>
        <w:t>’</w:t>
      </w:r>
      <w:r w:rsidR="0053052A" w:rsidRPr="00817FEE">
        <w:rPr>
          <w:b/>
          <w:snapToGrid w:val="0"/>
          <w:szCs w:val="20"/>
        </w:rPr>
        <w:t>d</w:t>
      </w:r>
      <w:r w:rsidR="00511D69" w:rsidRPr="00817FEE">
        <w:rPr>
          <w:b/>
          <w:snapToGrid w:val="0"/>
          <w:szCs w:val="20"/>
        </w:rPr>
        <w:t>a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B9795D">
        <w:rPr>
          <w:b/>
          <w:snapToGrid w:val="0"/>
          <w:szCs w:val="20"/>
        </w:rPr>
        <w:t>2</w:t>
      </w:r>
      <w:r w:rsidR="0001011D" w:rsidRPr="00817FEE">
        <w:rPr>
          <w:b/>
          <w:snapToGrid w:val="0"/>
          <w:szCs w:val="20"/>
        </w:rPr>
        <w:t xml:space="preserve"> </w:t>
      </w:r>
      <w:r w:rsidR="00B9795D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B9795D">
        <w:rPr>
          <w:b/>
          <w:snapToGrid w:val="0"/>
          <w:szCs w:val="20"/>
        </w:rPr>
        <w:t>799</w:t>
      </w:r>
      <w:r w:rsidR="00561DAF">
        <w:rPr>
          <w:b/>
          <w:snapToGrid w:val="0"/>
          <w:szCs w:val="20"/>
        </w:rPr>
        <w:t xml:space="preserve"> </w:t>
      </w:r>
      <w:r w:rsidR="0053052A" w:rsidRPr="00817FEE">
        <w:rPr>
          <w:b/>
          <w:snapToGrid w:val="0"/>
          <w:szCs w:val="20"/>
        </w:rPr>
        <w:t>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B9795D">
        <w:rPr>
          <w:b/>
          <w:snapToGrid w:val="0"/>
          <w:szCs w:val="20"/>
        </w:rPr>
        <w:t>0,4</w:t>
      </w:r>
      <w:r w:rsidR="008B5094">
        <w:rPr>
          <w:b/>
          <w:snapToGrid w:val="0"/>
          <w:szCs w:val="20"/>
        </w:rPr>
        <w:t xml:space="preserve"> </w:t>
      </w:r>
      <w:r w:rsidR="009A259B">
        <w:rPr>
          <w:b/>
          <w:snapToGrid w:val="0"/>
          <w:szCs w:val="20"/>
        </w:rPr>
        <w:t>azalarak 400</w:t>
      </w:r>
      <w:r w:rsidR="000074EF"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9A259B">
        <w:rPr>
          <w:b/>
          <w:snapToGrid w:val="0"/>
          <w:szCs w:val="20"/>
        </w:rPr>
        <w:t>15 azalarak</w:t>
      </w:r>
      <w:r w:rsidR="00882E5E">
        <w:rPr>
          <w:b/>
          <w:snapToGrid w:val="0"/>
          <w:szCs w:val="20"/>
        </w:rPr>
        <w:t xml:space="preserve"> 1</w:t>
      </w:r>
      <w:r w:rsidR="009A259B">
        <w:rPr>
          <w:b/>
          <w:snapToGrid w:val="0"/>
          <w:szCs w:val="20"/>
        </w:rPr>
        <w:t>64</w:t>
      </w:r>
      <w:r w:rsidR="003C263F">
        <w:rPr>
          <w:b/>
          <w:snapToGrid w:val="0"/>
          <w:szCs w:val="20"/>
        </w:rPr>
        <w:t xml:space="preserve"> </w:t>
      </w:r>
      <w:r w:rsidR="00347AA8">
        <w:rPr>
          <w:b/>
          <w:snapToGrid w:val="0"/>
          <w:szCs w:val="20"/>
        </w:rPr>
        <w:t>milyon USD olarak gerçekleşmiştir.</w:t>
      </w:r>
      <w:r w:rsidR="000074EF">
        <w:rPr>
          <w:b/>
          <w:snapToGrid w:val="0"/>
          <w:szCs w:val="20"/>
        </w:rPr>
        <w:t xml:space="preserve"> Diğer ürün grupları arasında yer alan Çekiciler ihra</w:t>
      </w:r>
      <w:r w:rsidR="009A259B">
        <w:rPr>
          <w:b/>
          <w:snapToGrid w:val="0"/>
          <w:szCs w:val="20"/>
        </w:rPr>
        <w:t>catı Aralık</w:t>
      </w:r>
      <w:r w:rsidR="00561DAF">
        <w:rPr>
          <w:b/>
          <w:snapToGrid w:val="0"/>
          <w:szCs w:val="20"/>
        </w:rPr>
        <w:t xml:space="preserve"> ayında %63</w:t>
      </w:r>
      <w:r w:rsidR="00A371A0">
        <w:rPr>
          <w:b/>
          <w:snapToGrid w:val="0"/>
          <w:szCs w:val="20"/>
        </w:rPr>
        <w:t xml:space="preserve"> azalmıştır.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B510DA">
        <w:rPr>
          <w:snapToGrid w:val="0"/>
          <w:szCs w:val="20"/>
        </w:rPr>
        <w:t>Almanya’ya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417E1E">
        <w:rPr>
          <w:snapToGrid w:val="0"/>
          <w:szCs w:val="20"/>
        </w:rPr>
        <w:t>8</w:t>
      </w:r>
      <w:r w:rsidR="00FC33E0" w:rsidRPr="005B71E0">
        <w:rPr>
          <w:snapToGrid w:val="0"/>
          <w:szCs w:val="20"/>
        </w:rPr>
        <w:t xml:space="preserve"> </w:t>
      </w:r>
      <w:r w:rsidR="00D61404">
        <w:rPr>
          <w:snapToGrid w:val="0"/>
          <w:szCs w:val="20"/>
        </w:rPr>
        <w:t xml:space="preserve">ve </w:t>
      </w:r>
      <w:r w:rsidR="00417E1E">
        <w:rPr>
          <w:snapToGrid w:val="0"/>
          <w:szCs w:val="20"/>
        </w:rPr>
        <w:t>önemli pazarlarımızdan</w:t>
      </w:r>
      <w:r w:rsidR="00D61404">
        <w:rPr>
          <w:snapToGrid w:val="0"/>
          <w:szCs w:val="20"/>
        </w:rPr>
        <w:t xml:space="preserve"> Fransa’ya </w:t>
      </w:r>
      <w:r w:rsidR="00D61404" w:rsidRPr="005B71E0">
        <w:rPr>
          <w:snapToGrid w:val="0"/>
          <w:szCs w:val="20"/>
        </w:rPr>
        <w:t>%</w:t>
      </w:r>
      <w:r w:rsidR="00417E1E">
        <w:rPr>
          <w:snapToGrid w:val="0"/>
          <w:szCs w:val="20"/>
        </w:rPr>
        <w:t>7</w:t>
      </w:r>
      <w:r w:rsidR="00D61404">
        <w:rPr>
          <w:snapToGrid w:val="0"/>
          <w:szCs w:val="20"/>
        </w:rPr>
        <w:t xml:space="preserve"> </w:t>
      </w:r>
      <w:r w:rsidR="000C15A5">
        <w:rPr>
          <w:snapToGrid w:val="0"/>
          <w:szCs w:val="20"/>
        </w:rPr>
        <w:t xml:space="preserve">azalma </w:t>
      </w:r>
      <w:r w:rsidR="000C15A5" w:rsidRPr="005B71E0">
        <w:rPr>
          <w:snapToGrid w:val="0"/>
          <w:szCs w:val="20"/>
        </w:rPr>
        <w:t>görülürken</w:t>
      </w:r>
      <w:r w:rsidR="00417E1E">
        <w:rPr>
          <w:snapToGrid w:val="0"/>
          <w:szCs w:val="20"/>
        </w:rPr>
        <w:t>,</w:t>
      </w:r>
      <w:r w:rsidR="00255BFA">
        <w:rPr>
          <w:snapToGrid w:val="0"/>
          <w:szCs w:val="20"/>
        </w:rPr>
        <w:t xml:space="preserve"> </w:t>
      </w:r>
      <w:r w:rsidR="00417E1E">
        <w:rPr>
          <w:snapToGrid w:val="0"/>
          <w:szCs w:val="20"/>
        </w:rPr>
        <w:t>Romanya’ya %43</w:t>
      </w:r>
      <w:r w:rsidR="00374C50">
        <w:rPr>
          <w:snapToGrid w:val="0"/>
          <w:szCs w:val="20"/>
        </w:rPr>
        <w:t>,</w:t>
      </w:r>
      <w:r w:rsidR="00561DAF">
        <w:rPr>
          <w:snapToGrid w:val="0"/>
          <w:szCs w:val="20"/>
        </w:rPr>
        <w:t xml:space="preserve"> </w:t>
      </w:r>
      <w:r w:rsidR="00417E1E">
        <w:rPr>
          <w:snapToGrid w:val="0"/>
          <w:szCs w:val="20"/>
        </w:rPr>
        <w:t>Slovenya’ya %136, Rusya’ya %8</w:t>
      </w:r>
      <w:r w:rsidR="00561DAF">
        <w:rPr>
          <w:snapToGrid w:val="0"/>
          <w:szCs w:val="20"/>
        </w:rPr>
        <w:t xml:space="preserve"> ihracat artışları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AA3127" w:rsidRPr="00192294" w:rsidRDefault="00417E1E" w:rsidP="00AA312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D61404" w:rsidRPr="00192294">
        <w:rPr>
          <w:snapToGrid w:val="0"/>
          <w:szCs w:val="20"/>
        </w:rPr>
        <w:t xml:space="preserve"> </w:t>
      </w:r>
      <w:r w:rsidR="00347AA8" w:rsidRPr="00192294">
        <w:rPr>
          <w:snapToGrid w:val="0"/>
          <w:szCs w:val="20"/>
        </w:rPr>
        <w:t>201</w:t>
      </w:r>
      <w:r w:rsidR="00025472" w:rsidRPr="00192294">
        <w:rPr>
          <w:snapToGrid w:val="0"/>
          <w:szCs w:val="20"/>
        </w:rPr>
        <w:t>9</w:t>
      </w:r>
      <w:r w:rsidR="00D56530" w:rsidRPr="00192294">
        <w:rPr>
          <w:snapToGrid w:val="0"/>
          <w:szCs w:val="20"/>
        </w:rPr>
        <w:t>’</w:t>
      </w:r>
      <w:r w:rsidR="00EA18F7" w:rsidRPr="00192294">
        <w:rPr>
          <w:snapToGrid w:val="0"/>
          <w:szCs w:val="20"/>
        </w:rPr>
        <w:t>d</w:t>
      </w:r>
      <w:r w:rsidR="00025472" w:rsidRPr="00192294">
        <w:rPr>
          <w:snapToGrid w:val="0"/>
          <w:szCs w:val="20"/>
        </w:rPr>
        <w:t>a</w:t>
      </w:r>
      <w:r w:rsidR="00AA3127" w:rsidRPr="00192294">
        <w:rPr>
          <w:snapToGrid w:val="0"/>
          <w:szCs w:val="20"/>
        </w:rPr>
        <w:t xml:space="preserve"> binek otomobillerde </w:t>
      </w:r>
      <w:r w:rsidR="00D61404" w:rsidRPr="00192294">
        <w:rPr>
          <w:snapToGrid w:val="0"/>
          <w:szCs w:val="20"/>
        </w:rPr>
        <w:t xml:space="preserve">en </w:t>
      </w:r>
      <w:r w:rsidR="000C15A5" w:rsidRPr="00192294">
        <w:rPr>
          <w:snapToGrid w:val="0"/>
          <w:szCs w:val="20"/>
        </w:rPr>
        <w:t>büyük pazarımız</w:t>
      </w:r>
      <w:r w:rsidR="00D61404" w:rsidRPr="00192294">
        <w:rPr>
          <w:snapToGrid w:val="0"/>
          <w:szCs w:val="20"/>
        </w:rPr>
        <w:t xml:space="preserve"> </w:t>
      </w:r>
      <w:r w:rsidR="000C15A5" w:rsidRPr="00192294">
        <w:rPr>
          <w:snapToGrid w:val="0"/>
          <w:szCs w:val="20"/>
        </w:rPr>
        <w:t xml:space="preserve">olan </w:t>
      </w:r>
      <w:r>
        <w:rPr>
          <w:snapToGrid w:val="0"/>
          <w:szCs w:val="20"/>
        </w:rPr>
        <w:t>Fransa</w:t>
      </w:r>
      <w:r w:rsidR="00561DAF">
        <w:rPr>
          <w:snapToGrid w:val="0"/>
          <w:szCs w:val="20"/>
        </w:rPr>
        <w:t>’ya</w:t>
      </w:r>
      <w:r w:rsidR="00025472" w:rsidRPr="00192294">
        <w:rPr>
          <w:snapToGrid w:val="0"/>
          <w:szCs w:val="20"/>
        </w:rPr>
        <w:t xml:space="preserve"> </w:t>
      </w:r>
      <w:r w:rsidR="00882E5E" w:rsidRPr="00192294">
        <w:rPr>
          <w:snapToGrid w:val="0"/>
          <w:szCs w:val="20"/>
        </w:rPr>
        <w:t>%</w:t>
      </w:r>
      <w:r>
        <w:rPr>
          <w:snapToGrid w:val="0"/>
          <w:szCs w:val="20"/>
        </w:rPr>
        <w:t>19</w:t>
      </w:r>
      <w:r w:rsidR="00192294" w:rsidRPr="00192294">
        <w:rPr>
          <w:snapToGrid w:val="0"/>
          <w:szCs w:val="20"/>
        </w:rPr>
        <w:t xml:space="preserve"> ihracat artışı</w:t>
      </w:r>
      <w:r w:rsidR="00D61404" w:rsidRPr="00192294">
        <w:rPr>
          <w:snapToGrid w:val="0"/>
          <w:szCs w:val="20"/>
        </w:rPr>
        <w:t xml:space="preserve"> görüşmüştür. </w:t>
      </w:r>
      <w:r w:rsidR="00255BFA" w:rsidRPr="00192294">
        <w:rPr>
          <w:snapToGrid w:val="0"/>
          <w:szCs w:val="20"/>
        </w:rPr>
        <w:t>Yine ö</w:t>
      </w:r>
      <w:r w:rsidR="00D61404" w:rsidRPr="00192294">
        <w:rPr>
          <w:snapToGrid w:val="0"/>
          <w:szCs w:val="20"/>
        </w:rPr>
        <w:t>nemli pazarlarımızdan olan</w:t>
      </w:r>
      <w:r w:rsidR="00AA3127" w:rsidRPr="00192294">
        <w:rPr>
          <w:snapToGrid w:val="0"/>
          <w:szCs w:val="20"/>
        </w:rPr>
        <w:t>,</w:t>
      </w:r>
      <w:r w:rsidR="00882E5E" w:rsidRPr="00192294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İtalya’ya %61, Almanya’ya %57</w:t>
      </w:r>
      <w:r w:rsidR="00192294" w:rsidRPr="0019229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İsrail’e %17</w:t>
      </w:r>
      <w:r w:rsidR="00B76209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Slovenya’ya %34</w:t>
      </w:r>
      <w:r w:rsidR="00B76209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Mısır’a %83</w:t>
      </w:r>
      <w:r w:rsidR="00B76209">
        <w:rPr>
          <w:snapToGrid w:val="0"/>
          <w:szCs w:val="20"/>
        </w:rPr>
        <w:t xml:space="preserve"> ihracat</w:t>
      </w:r>
      <w:r w:rsidR="000C15A5" w:rsidRPr="00192294">
        <w:rPr>
          <w:snapToGrid w:val="0"/>
          <w:szCs w:val="20"/>
        </w:rPr>
        <w:t xml:space="preserve"> </w:t>
      </w:r>
      <w:r w:rsidR="00192294" w:rsidRPr="00192294">
        <w:rPr>
          <w:snapToGrid w:val="0"/>
          <w:szCs w:val="20"/>
        </w:rPr>
        <w:t>artış</w:t>
      </w:r>
      <w:r w:rsidR="00D61404" w:rsidRPr="00192294">
        <w:rPr>
          <w:snapToGrid w:val="0"/>
          <w:szCs w:val="20"/>
        </w:rPr>
        <w:t xml:space="preserve"> görülürken, </w:t>
      </w:r>
      <w:r>
        <w:rPr>
          <w:snapToGrid w:val="0"/>
          <w:szCs w:val="20"/>
        </w:rPr>
        <w:t>Birleşik Krallığa %21</w:t>
      </w:r>
      <w:r w:rsidR="00B76209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Polonya’ya %33, ABD’ye %35</w:t>
      </w:r>
      <w:r w:rsidR="00192294">
        <w:rPr>
          <w:snapToGrid w:val="0"/>
          <w:szCs w:val="20"/>
        </w:rPr>
        <w:t xml:space="preserve"> ihracat düşüşü görülmüştür.</w:t>
      </w:r>
    </w:p>
    <w:p w:rsidR="00192294" w:rsidRPr="00192294" w:rsidRDefault="00192294" w:rsidP="00192294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 xml:space="preserve">ülke olan </w:t>
      </w:r>
      <w:r w:rsidR="00417E1E">
        <w:rPr>
          <w:snapToGrid w:val="0"/>
          <w:szCs w:val="20"/>
        </w:rPr>
        <w:t xml:space="preserve">Birleşik Krallığa yönelik ihracat %50 azalırken önemli pazarlarımızdan İtalya’ya %37, Slovenya’ya %78, Belçika’ya %51 </w:t>
      </w:r>
      <w:r w:rsidR="00A371A0">
        <w:rPr>
          <w:snapToGrid w:val="0"/>
          <w:szCs w:val="20"/>
        </w:rPr>
        <w:t>ihracat</w:t>
      </w:r>
      <w:r w:rsidR="00417E1E">
        <w:rPr>
          <w:snapToGrid w:val="0"/>
          <w:szCs w:val="20"/>
        </w:rPr>
        <w:t xml:space="preserve"> artışı</w:t>
      </w:r>
      <w:r w:rsidR="0034601F">
        <w:rPr>
          <w:snapToGrid w:val="0"/>
          <w:szCs w:val="20"/>
        </w:rPr>
        <w:t xml:space="preserve"> yaşanmıştır.</w:t>
      </w:r>
    </w:p>
    <w:p w:rsidR="00A371A0" w:rsidRDefault="00A371A0" w:rsidP="00A371A0">
      <w:pPr>
        <w:pStyle w:val="ListeParagraf"/>
        <w:rPr>
          <w:snapToGrid w:val="0"/>
          <w:szCs w:val="20"/>
        </w:rPr>
      </w:pPr>
    </w:p>
    <w:p w:rsidR="00A371A0" w:rsidRDefault="00A371A0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Otobüs Minibüs Midibüs ürün grubunda ise </w:t>
      </w:r>
      <w:r w:rsidR="00B6688A">
        <w:rPr>
          <w:snapToGrid w:val="0"/>
          <w:szCs w:val="20"/>
        </w:rPr>
        <w:t>Fransa’ya %50 ihracat artışı yaşanırken, Almanya’ya %19, İtalya’ya %40, Romanya’ya %67 ihracat düşüşü görülmüştür.</w:t>
      </w:r>
    </w:p>
    <w:p w:rsidR="000C15A5" w:rsidRDefault="000C15A5" w:rsidP="000506F4">
      <w:pPr>
        <w:contextualSpacing/>
        <w:rPr>
          <w:rFonts w:ascii="Arial" w:hAnsi="Arial" w:cs="Arial"/>
          <w:b/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6688A">
        <w:rPr>
          <w:rFonts w:ascii="Arial" w:hAnsi="Arial" w:cs="Arial"/>
          <w:b/>
          <w:snapToGrid w:val="0"/>
          <w:szCs w:val="20"/>
        </w:rPr>
        <w:t>Aralık</w:t>
      </w:r>
      <w:r w:rsidR="009C3F48">
        <w:rPr>
          <w:rFonts w:ascii="Arial" w:hAnsi="Arial" w:cs="Arial"/>
          <w:b/>
          <w:snapToGrid w:val="0"/>
          <w:szCs w:val="20"/>
        </w:rPr>
        <w:t xml:space="preserve"> 201</w:t>
      </w:r>
      <w:r w:rsidR="000810FF">
        <w:rPr>
          <w:rFonts w:ascii="Arial" w:hAnsi="Arial" w:cs="Arial"/>
          <w:b/>
          <w:snapToGrid w:val="0"/>
          <w:szCs w:val="20"/>
        </w:rPr>
        <w:t>9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760"/>
        <w:gridCol w:w="1460"/>
        <w:gridCol w:w="1120"/>
      </w:tblGrid>
      <w:tr w:rsidR="00740F61" w:rsidRPr="00740F61" w:rsidTr="00740F61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>
            <w:pPr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B6688A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2018 </w:t>
            </w:r>
            <w:proofErr w:type="gramStart"/>
            <w:r>
              <w:rPr>
                <w:rFonts w:ascii="Arial" w:hAnsi="Arial" w:cs="Arial"/>
                <w:b/>
                <w:bCs/>
              </w:rPr>
              <w:t>Aralık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B6688A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2019 </w:t>
            </w:r>
            <w:proofErr w:type="gramStart"/>
            <w:r>
              <w:rPr>
                <w:rFonts w:ascii="Arial" w:hAnsi="Arial" w:cs="Arial"/>
                <w:b/>
                <w:bCs/>
              </w:rPr>
              <w:t>Aralık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338.398.483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337.032.622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275.444.251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294.121.288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185.386.447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252.860.365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253.176.308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183.323.179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123.540.891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112.336.586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95.093.991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107.976.284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65.024.998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107.850.702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75.429.841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91.307.559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116.543.033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81.635.142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B6688A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HOLLANDA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81.588.363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79.414.920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6688A" w:rsidRPr="00740F61" w:rsidTr="00A371A0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88A" w:rsidRPr="00764291" w:rsidRDefault="00B6688A" w:rsidP="00B6688A">
            <w:pPr>
              <w:rPr>
                <w:rFonts w:ascii="Arial" w:hAnsi="Arial" w:cs="Arial"/>
              </w:rPr>
            </w:pPr>
            <w:r w:rsidRPr="00764291">
              <w:rPr>
                <w:rFonts w:ascii="Arial" w:hAnsi="Arial" w:cs="Arial"/>
              </w:rPr>
              <w:t>İLK 10 ÜLKE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1.609.626.605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 w:rsidRPr="00B6688A">
              <w:rPr>
                <w:rFonts w:ascii="Arial" w:hAnsi="Arial" w:cs="Arial"/>
              </w:rPr>
              <w:t>1.647.858.648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B6688A" w:rsidRPr="00740F61" w:rsidTr="00C2674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88A" w:rsidRPr="00E62291" w:rsidRDefault="00B6688A" w:rsidP="00B6688A">
            <w:pPr>
              <w:rPr>
                <w:rFonts w:ascii="Arial" w:hAnsi="Arial" w:cs="Arial"/>
                <w:b/>
                <w:color w:val="333333"/>
              </w:rPr>
            </w:pPr>
            <w:r w:rsidRPr="00E62291">
              <w:rPr>
                <w:rFonts w:ascii="Arial" w:hAnsi="Arial" w:cs="Arial"/>
                <w:b/>
              </w:rPr>
              <w:t xml:space="preserve">TOPLAM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  <w:b/>
              </w:rPr>
            </w:pPr>
            <w:r w:rsidRPr="00B6688A">
              <w:rPr>
                <w:rFonts w:ascii="Arial" w:hAnsi="Arial" w:cs="Arial"/>
                <w:b/>
              </w:rPr>
              <w:t>2.472.116.051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  <w:b/>
              </w:rPr>
            </w:pPr>
            <w:r w:rsidRPr="00B6688A">
              <w:rPr>
                <w:rFonts w:ascii="Arial" w:hAnsi="Arial" w:cs="Arial"/>
                <w:b/>
              </w:rPr>
              <w:t>2.543.656.697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8A" w:rsidRPr="00B6688A" w:rsidRDefault="00B6688A" w:rsidP="00B6688A">
            <w:pPr>
              <w:jc w:val="center"/>
              <w:rPr>
                <w:rFonts w:ascii="Arial" w:hAnsi="Arial" w:cs="Arial"/>
                <w:b/>
              </w:rPr>
            </w:pPr>
            <w:r w:rsidRPr="00B6688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88A" w:rsidRPr="00E62291" w:rsidRDefault="00B6688A" w:rsidP="00B668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B6688A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0511D6">
        <w:rPr>
          <w:b/>
          <w:snapToGrid w:val="0"/>
          <w:szCs w:val="20"/>
        </w:rPr>
        <w:t xml:space="preserve"> </w:t>
      </w:r>
      <w:r w:rsidR="0019288C">
        <w:rPr>
          <w:b/>
          <w:snapToGrid w:val="0"/>
          <w:szCs w:val="20"/>
        </w:rPr>
        <w:t>201</w:t>
      </w:r>
      <w:r w:rsidR="00CD187A">
        <w:rPr>
          <w:b/>
          <w:snapToGrid w:val="0"/>
          <w:szCs w:val="20"/>
        </w:rPr>
        <w:t>9</w:t>
      </w:r>
      <w:r w:rsidR="0019288C">
        <w:rPr>
          <w:b/>
          <w:snapToGrid w:val="0"/>
          <w:szCs w:val="20"/>
        </w:rPr>
        <w:t>’d</w:t>
      </w:r>
      <w:r w:rsidR="00CD187A">
        <w:rPr>
          <w:b/>
          <w:snapToGrid w:val="0"/>
          <w:szCs w:val="20"/>
        </w:rPr>
        <w:t>a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CD187A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>37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764291">
        <w:rPr>
          <w:b/>
          <w:snapToGrid w:val="0"/>
          <w:szCs w:val="20"/>
        </w:rPr>
        <w:t>Almanya’ya yönelik ihracat %</w:t>
      </w:r>
      <w:r>
        <w:rPr>
          <w:b/>
          <w:snapToGrid w:val="0"/>
          <w:szCs w:val="20"/>
        </w:rPr>
        <w:t>0,4</w:t>
      </w:r>
      <w:r w:rsidR="00235CEF">
        <w:rPr>
          <w:b/>
          <w:snapToGrid w:val="0"/>
          <w:szCs w:val="20"/>
        </w:rPr>
        <w:t xml:space="preserve"> azalmıştır.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CD187A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yılının </w:t>
      </w:r>
      <w:r w:rsidR="00B6688A">
        <w:rPr>
          <w:b/>
          <w:snapToGrid w:val="0"/>
          <w:szCs w:val="20"/>
        </w:rPr>
        <w:t xml:space="preserve">son </w:t>
      </w:r>
      <w:r w:rsidR="00E62291">
        <w:rPr>
          <w:b/>
          <w:snapToGrid w:val="0"/>
          <w:szCs w:val="20"/>
        </w:rPr>
        <w:t>ayında</w:t>
      </w:r>
      <w:r>
        <w:rPr>
          <w:b/>
          <w:snapToGrid w:val="0"/>
          <w:szCs w:val="20"/>
        </w:rPr>
        <w:t xml:space="preserve">, </w:t>
      </w:r>
      <w:r w:rsidR="00B6688A">
        <w:rPr>
          <w:b/>
          <w:snapToGrid w:val="0"/>
          <w:szCs w:val="20"/>
        </w:rPr>
        <w:t>Fransa</w:t>
      </w:r>
      <w:r w:rsidR="000511D6">
        <w:rPr>
          <w:b/>
          <w:snapToGrid w:val="0"/>
          <w:szCs w:val="20"/>
        </w:rPr>
        <w:t xml:space="preserve"> </w:t>
      </w:r>
      <w:r w:rsidR="00B6688A">
        <w:rPr>
          <w:b/>
          <w:snapToGrid w:val="0"/>
          <w:szCs w:val="20"/>
        </w:rPr>
        <w:t>294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235CEF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B51A81">
        <w:rPr>
          <w:b/>
          <w:snapToGrid w:val="0"/>
          <w:szCs w:val="20"/>
        </w:rPr>
        <w:t>7</w:t>
      </w:r>
      <w:r w:rsidR="005801D1">
        <w:rPr>
          <w:b/>
          <w:snapToGrid w:val="0"/>
          <w:szCs w:val="20"/>
        </w:rPr>
        <w:t xml:space="preserve"> </w:t>
      </w:r>
      <w:r w:rsidR="000511D6">
        <w:rPr>
          <w:b/>
          <w:snapToGrid w:val="0"/>
          <w:szCs w:val="20"/>
        </w:rPr>
        <w:t xml:space="preserve">oranında </w:t>
      </w:r>
      <w:r w:rsidR="00764291">
        <w:rPr>
          <w:b/>
          <w:snapToGrid w:val="0"/>
          <w:szCs w:val="20"/>
        </w:rPr>
        <w:t>artış</w:t>
      </w:r>
      <w:r w:rsidR="00E62291">
        <w:rPr>
          <w:b/>
          <w:snapToGrid w:val="0"/>
          <w:szCs w:val="20"/>
        </w:rPr>
        <w:t xml:space="preserve"> göstermiştir</w:t>
      </w:r>
      <w:r>
        <w:rPr>
          <w:b/>
          <w:snapToGrid w:val="0"/>
          <w:szCs w:val="20"/>
        </w:rPr>
        <w:t xml:space="preserve">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B51A81">
        <w:rPr>
          <w:b/>
          <w:snapToGrid w:val="0"/>
          <w:szCs w:val="20"/>
        </w:rPr>
        <w:t>İtalya</w:t>
      </w:r>
      <w:r w:rsidR="000E3307">
        <w:rPr>
          <w:b/>
          <w:snapToGrid w:val="0"/>
          <w:szCs w:val="20"/>
        </w:rPr>
        <w:t xml:space="preserve">’ya </w:t>
      </w:r>
      <w:r w:rsidR="008B6989">
        <w:rPr>
          <w:b/>
          <w:snapToGrid w:val="0"/>
          <w:szCs w:val="20"/>
        </w:rPr>
        <w:t>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B51A81">
        <w:rPr>
          <w:b/>
          <w:snapToGrid w:val="0"/>
          <w:szCs w:val="20"/>
        </w:rPr>
        <w:t>36</w:t>
      </w:r>
      <w:r w:rsidR="00764291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B51A81">
        <w:rPr>
          <w:b/>
          <w:snapToGrid w:val="0"/>
          <w:szCs w:val="20"/>
        </w:rPr>
        <w:t>253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B51A81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Aralık</w:t>
      </w:r>
      <w:r w:rsidR="000E3307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0E3307">
        <w:rPr>
          <w:b/>
          <w:snapToGrid w:val="0"/>
          <w:szCs w:val="20"/>
        </w:rPr>
        <w:t xml:space="preserve"> </w:t>
      </w:r>
      <w:r w:rsidR="00764291">
        <w:rPr>
          <w:b/>
          <w:snapToGrid w:val="0"/>
          <w:szCs w:val="20"/>
        </w:rPr>
        <w:t>Birleş</w:t>
      </w:r>
      <w:r>
        <w:rPr>
          <w:b/>
          <w:snapToGrid w:val="0"/>
          <w:szCs w:val="20"/>
        </w:rPr>
        <w:t>ik Krallığa %28</w:t>
      </w:r>
      <w:r w:rsidR="00BE0796">
        <w:rPr>
          <w:b/>
          <w:snapToGrid w:val="0"/>
          <w:szCs w:val="20"/>
        </w:rPr>
        <w:t>,</w:t>
      </w:r>
      <w:r w:rsidR="0076429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ABD’ye %30</w:t>
      </w:r>
      <w:r w:rsidR="00F31C40">
        <w:rPr>
          <w:b/>
          <w:snapToGrid w:val="0"/>
          <w:szCs w:val="20"/>
        </w:rPr>
        <w:t xml:space="preserve"> ihracat</w:t>
      </w:r>
      <w:r w:rsidR="00235CEF">
        <w:rPr>
          <w:b/>
          <w:snapToGrid w:val="0"/>
          <w:szCs w:val="20"/>
        </w:rPr>
        <w:t xml:space="preserve"> düşüşü</w:t>
      </w:r>
      <w:r w:rsidR="001968E8" w:rsidRPr="004E3E7B">
        <w:rPr>
          <w:b/>
          <w:snapToGrid w:val="0"/>
          <w:szCs w:val="20"/>
        </w:rPr>
        <w:t xml:space="preserve"> görülürken,</w:t>
      </w:r>
      <w:r w:rsidR="00235CEF">
        <w:rPr>
          <w:b/>
          <w:snapToGrid w:val="0"/>
          <w:szCs w:val="20"/>
        </w:rPr>
        <w:t xml:space="preserve"> </w:t>
      </w:r>
      <w:r w:rsidR="004F5CCA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Belçika’ya %13,5 </w:t>
      </w:r>
      <w:r w:rsidR="004F5CCA">
        <w:rPr>
          <w:b/>
          <w:snapToGrid w:val="0"/>
          <w:szCs w:val="20"/>
        </w:rPr>
        <w:t>Slov</w:t>
      </w:r>
      <w:r>
        <w:rPr>
          <w:b/>
          <w:snapToGrid w:val="0"/>
          <w:szCs w:val="20"/>
        </w:rPr>
        <w:t>enya’ya %66, İsrail’e %21,</w:t>
      </w:r>
      <w:r w:rsidR="00F31C4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Mısır’a %59 </w:t>
      </w:r>
      <w:r w:rsidR="00F31C40">
        <w:rPr>
          <w:b/>
          <w:snapToGrid w:val="0"/>
          <w:szCs w:val="20"/>
        </w:rPr>
        <w:t>ihracat artışları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232F36" w:rsidRDefault="00715C40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Birleşik Krallığa yönelik ihracat düşüşünde eşya taşımaya mahsus </w:t>
      </w:r>
      <w:r w:rsidR="00BE0796">
        <w:rPr>
          <w:snapToGrid w:val="0"/>
          <w:szCs w:val="20"/>
        </w:rPr>
        <w:t>motorlu taşıtlar ihracatının %50</w:t>
      </w:r>
      <w:r w:rsidR="004F5CCA">
        <w:rPr>
          <w:snapToGrid w:val="0"/>
          <w:szCs w:val="20"/>
        </w:rPr>
        <w:t>, b</w:t>
      </w:r>
      <w:r w:rsidR="00BE0796">
        <w:rPr>
          <w:snapToGrid w:val="0"/>
          <w:szCs w:val="20"/>
        </w:rPr>
        <w:t>inek otomobiller ihracatının %21, ABD’ye yönelik ihracat düşüşünde ise</w:t>
      </w:r>
      <w:r>
        <w:rPr>
          <w:snapToGrid w:val="0"/>
          <w:szCs w:val="20"/>
        </w:rPr>
        <w:t xml:space="preserve"> </w:t>
      </w:r>
      <w:r w:rsidR="00BE0796">
        <w:rPr>
          <w:snapToGrid w:val="0"/>
          <w:szCs w:val="20"/>
        </w:rPr>
        <w:t xml:space="preserve">eşya taşımaya mahsus motorlu taşıtlar ihracatının %100, binek otomobiller ihracatının %35 </w:t>
      </w:r>
      <w:r>
        <w:rPr>
          <w:snapToGrid w:val="0"/>
          <w:szCs w:val="20"/>
        </w:rPr>
        <w:t>düşmesi etkili olmuştur.</w:t>
      </w:r>
    </w:p>
    <w:p w:rsidR="00F31C40" w:rsidRDefault="00F31C40" w:rsidP="00F31C40">
      <w:pPr>
        <w:pStyle w:val="ListeParagraf"/>
        <w:rPr>
          <w:snapToGrid w:val="0"/>
          <w:szCs w:val="20"/>
        </w:rPr>
      </w:pPr>
    </w:p>
    <w:p w:rsidR="00F31C40" w:rsidRDefault="00F31C40" w:rsidP="00715C40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Slovenya’ya yönelik ihracat artışında bu ülkeye yönelik</w:t>
      </w:r>
      <w:r w:rsidR="00BE0796">
        <w:rPr>
          <w:snapToGrid w:val="0"/>
          <w:szCs w:val="20"/>
        </w:rPr>
        <w:t xml:space="preserve"> </w:t>
      </w:r>
      <w:r w:rsidR="00BE0796" w:rsidRPr="00BE0796">
        <w:rPr>
          <w:snapToGrid w:val="0"/>
          <w:szCs w:val="20"/>
        </w:rPr>
        <w:t xml:space="preserve">eşya taşımaya mahsus </w:t>
      </w:r>
      <w:r w:rsidR="00BE0796">
        <w:rPr>
          <w:snapToGrid w:val="0"/>
          <w:szCs w:val="20"/>
        </w:rPr>
        <w:t>motorlu taşıtlar ihracatının %78</w:t>
      </w:r>
      <w:r w:rsidR="00BE0796" w:rsidRPr="00BE0796">
        <w:rPr>
          <w:snapToGrid w:val="0"/>
          <w:szCs w:val="20"/>
        </w:rPr>
        <w:t xml:space="preserve">, binek otomobiller ihracatının </w:t>
      </w:r>
      <w:r w:rsidR="00BE0796">
        <w:rPr>
          <w:snapToGrid w:val="0"/>
          <w:szCs w:val="20"/>
        </w:rPr>
        <w:t>%34 artması</w:t>
      </w:r>
      <w:r>
        <w:rPr>
          <w:snapToGrid w:val="0"/>
          <w:szCs w:val="20"/>
        </w:rPr>
        <w:t xml:space="preserve">,  </w:t>
      </w:r>
      <w:r w:rsidR="00BE0796">
        <w:rPr>
          <w:snapToGrid w:val="0"/>
          <w:szCs w:val="20"/>
        </w:rPr>
        <w:t>İtalya</w:t>
      </w:r>
      <w:r w:rsidR="00715C40">
        <w:rPr>
          <w:snapToGrid w:val="0"/>
          <w:szCs w:val="20"/>
        </w:rPr>
        <w:t xml:space="preserve">’ya </w:t>
      </w:r>
      <w:r>
        <w:rPr>
          <w:snapToGrid w:val="0"/>
          <w:szCs w:val="20"/>
        </w:rPr>
        <w:t xml:space="preserve">yönelik ihracat artışında ise bu ülkeye yönelik </w:t>
      </w:r>
      <w:r w:rsidR="00BE0796">
        <w:rPr>
          <w:snapToGrid w:val="0"/>
          <w:szCs w:val="20"/>
        </w:rPr>
        <w:t xml:space="preserve">binek otomobiller ihracatının %61, </w:t>
      </w:r>
      <w:r w:rsidR="00715C40" w:rsidRPr="00715C40">
        <w:rPr>
          <w:snapToGrid w:val="0"/>
          <w:szCs w:val="20"/>
        </w:rPr>
        <w:t xml:space="preserve">eşya taşımaya mahsus motorlu taşıtlar </w:t>
      </w:r>
      <w:r w:rsidR="00BE0796">
        <w:rPr>
          <w:snapToGrid w:val="0"/>
          <w:szCs w:val="20"/>
        </w:rPr>
        <w:t>ihracatının %37</w:t>
      </w:r>
      <w:r w:rsidR="004F5CCA">
        <w:rPr>
          <w:snapToGrid w:val="0"/>
          <w:szCs w:val="20"/>
        </w:rPr>
        <w:t xml:space="preserve"> </w:t>
      </w:r>
      <w:r w:rsidR="00050C95">
        <w:rPr>
          <w:snapToGrid w:val="0"/>
          <w:szCs w:val="20"/>
        </w:rPr>
        <w:t>artması etkili olmuştur.</w:t>
      </w:r>
    </w:p>
    <w:p w:rsidR="00C65108" w:rsidRPr="006D4588" w:rsidRDefault="00C65108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E0796">
        <w:rPr>
          <w:rFonts w:ascii="Arial" w:hAnsi="Arial" w:cs="Arial"/>
          <w:b/>
          <w:snapToGrid w:val="0"/>
          <w:szCs w:val="20"/>
        </w:rPr>
        <w:t>Aralık</w:t>
      </w:r>
      <w:r w:rsidR="009D7F9C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BE33A1" w:rsidRDefault="00BE33A1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3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762"/>
        <w:gridCol w:w="1762"/>
        <w:gridCol w:w="1802"/>
        <w:gridCol w:w="961"/>
      </w:tblGrid>
      <w:tr w:rsidR="00A14213" w:rsidRPr="00A14213" w:rsidTr="00A14213">
        <w:trPr>
          <w:trHeight w:val="34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2018 </w:t>
            </w:r>
            <w:r w:rsidR="00B61823">
              <w:rPr>
                <w:rFonts w:ascii="Arial" w:hAnsi="Arial" w:cs="Arial"/>
                <w:b/>
                <w:bCs/>
              </w:rPr>
              <w:t>Aralık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2019 </w:t>
            </w:r>
            <w:r w:rsidR="00B61823">
              <w:rPr>
                <w:rFonts w:ascii="Arial" w:hAnsi="Arial" w:cs="Arial"/>
                <w:b/>
                <w:bCs/>
              </w:rPr>
              <w:t>Aralık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Avrupa Birliği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1.827.415.994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1.890.416.068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74,3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Afrika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156.378.306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175.116.576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Ortadoğu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138.536.143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164.191.292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142.706.858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97.867.077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72.913.376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86.216.399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B61823" w:rsidRPr="00A14213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36.903.059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55.556.743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61823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23.581.387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23.349.543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0,9</w:t>
            </w:r>
          </w:p>
        </w:tc>
      </w:tr>
      <w:tr w:rsidR="00B61823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14.779.598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18.461.260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0,7</w:t>
            </w:r>
          </w:p>
        </w:tc>
      </w:tr>
      <w:tr w:rsidR="00B61823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Uzakdoğu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24.134.906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16.111.172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0,6</w:t>
            </w:r>
          </w:p>
        </w:tc>
      </w:tr>
      <w:tr w:rsidR="00B61823" w:rsidRPr="00915DD9" w:rsidTr="00BE5049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Okyanusya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17.196.932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9.991.005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61823" w:rsidRPr="00915DD9" w:rsidTr="00BE5049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Serbest Bölgeler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16.985.852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5.949.235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0,2</w:t>
            </w:r>
          </w:p>
        </w:tc>
      </w:tr>
      <w:tr w:rsidR="00B61823" w:rsidRPr="00915DD9" w:rsidTr="00663CE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823" w:rsidRPr="00A14213" w:rsidRDefault="00B61823" w:rsidP="00B61823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Ülkeler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583.641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430.327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</w:rPr>
            </w:pPr>
            <w:r w:rsidRPr="00B61823">
              <w:rPr>
                <w:rFonts w:ascii="Arial" w:hAnsi="Arial" w:cs="Arial"/>
              </w:rPr>
              <w:t>0,0</w:t>
            </w:r>
          </w:p>
        </w:tc>
      </w:tr>
      <w:tr w:rsidR="00B61823" w:rsidRPr="00915DD9" w:rsidTr="00C2674E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823" w:rsidRPr="00915DD9" w:rsidRDefault="00B61823" w:rsidP="00B61823">
            <w:pPr>
              <w:rPr>
                <w:rFonts w:ascii="Arial" w:hAnsi="Arial" w:cs="Arial"/>
                <w:b/>
              </w:rPr>
            </w:pPr>
            <w:r w:rsidRPr="00915DD9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  <w:b/>
              </w:rPr>
            </w:pPr>
            <w:r w:rsidRPr="00B61823">
              <w:rPr>
                <w:rFonts w:ascii="Arial" w:hAnsi="Arial" w:cs="Arial"/>
                <w:b/>
              </w:rPr>
              <w:t>2.472.116.051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  <w:b/>
              </w:rPr>
            </w:pPr>
            <w:r w:rsidRPr="00B61823">
              <w:rPr>
                <w:rFonts w:ascii="Arial" w:hAnsi="Arial" w:cs="Arial"/>
                <w:b/>
              </w:rPr>
              <w:t>2.543.656.697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823" w:rsidRPr="00B61823" w:rsidRDefault="00B61823" w:rsidP="00B61823">
            <w:pPr>
              <w:jc w:val="center"/>
              <w:rPr>
                <w:rFonts w:ascii="Arial" w:hAnsi="Arial" w:cs="Arial"/>
                <w:b/>
              </w:rPr>
            </w:pPr>
            <w:r w:rsidRPr="00B61823">
              <w:rPr>
                <w:rFonts w:ascii="Arial" w:hAnsi="Arial" w:cs="Arial"/>
                <w:b/>
              </w:rPr>
              <w:t>100</w:t>
            </w:r>
          </w:p>
        </w:tc>
      </w:tr>
    </w:tbl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B61823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E62291">
        <w:rPr>
          <w:b/>
          <w:snapToGrid w:val="0"/>
          <w:szCs w:val="20"/>
        </w:rPr>
        <w:t xml:space="preserve"> 2019’da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733C0F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4,3</w:t>
      </w:r>
      <w:r w:rsidR="000742F9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890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BE5049">
        <w:rPr>
          <w:b/>
          <w:snapToGrid w:val="0"/>
          <w:szCs w:val="20"/>
        </w:rPr>
        <w:t>3,</w:t>
      </w:r>
      <w:r w:rsidR="00915DD9">
        <w:rPr>
          <w:b/>
          <w:snapToGrid w:val="0"/>
          <w:szCs w:val="20"/>
        </w:rPr>
        <w:t>5</w:t>
      </w:r>
      <w:r w:rsidR="00605F5E">
        <w:rPr>
          <w:b/>
          <w:snapToGrid w:val="0"/>
          <w:szCs w:val="20"/>
        </w:rPr>
        <w:t xml:space="preserve"> </w:t>
      </w:r>
      <w:r w:rsidR="00924D09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0506F4" w:rsidRPr="00924D09" w:rsidRDefault="00001556" w:rsidP="00251E4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924D09">
        <w:rPr>
          <w:b/>
          <w:snapToGrid w:val="0"/>
          <w:szCs w:val="20"/>
        </w:rPr>
        <w:t xml:space="preserve">2019 yılın </w:t>
      </w:r>
      <w:r w:rsidR="00924D09" w:rsidRPr="00924D09">
        <w:rPr>
          <w:b/>
          <w:snapToGrid w:val="0"/>
          <w:szCs w:val="20"/>
        </w:rPr>
        <w:t xml:space="preserve">son </w:t>
      </w:r>
      <w:r w:rsidRPr="00924D09">
        <w:rPr>
          <w:b/>
          <w:snapToGrid w:val="0"/>
          <w:szCs w:val="20"/>
        </w:rPr>
        <w:t xml:space="preserve">ayında </w:t>
      </w:r>
      <w:r w:rsidR="00924D09" w:rsidRPr="00924D09">
        <w:rPr>
          <w:b/>
          <w:snapToGrid w:val="0"/>
          <w:szCs w:val="20"/>
        </w:rPr>
        <w:t>Afrika Ülkelerine %12, Diğer Avrupa Ülkelerine %50</w:t>
      </w:r>
      <w:r w:rsidR="00BE5049" w:rsidRPr="00924D09">
        <w:rPr>
          <w:b/>
          <w:snapToGrid w:val="0"/>
          <w:szCs w:val="20"/>
        </w:rPr>
        <w:t xml:space="preserve">, </w:t>
      </w:r>
      <w:r w:rsidR="00924D09" w:rsidRPr="00924D09">
        <w:rPr>
          <w:b/>
          <w:snapToGrid w:val="0"/>
          <w:szCs w:val="20"/>
        </w:rPr>
        <w:t xml:space="preserve">Ortadoğu Ülkeleri ve </w:t>
      </w:r>
      <w:r w:rsidR="00915DD9" w:rsidRPr="00924D09">
        <w:rPr>
          <w:b/>
          <w:snapToGrid w:val="0"/>
          <w:szCs w:val="20"/>
        </w:rPr>
        <w:t>Bağımsız Devletler Topluluğu Ülke G</w:t>
      </w:r>
      <w:r w:rsidR="00103A25" w:rsidRPr="00924D09">
        <w:rPr>
          <w:b/>
          <w:snapToGrid w:val="0"/>
          <w:szCs w:val="20"/>
        </w:rPr>
        <w:t>rubuna %</w:t>
      </w:r>
      <w:r w:rsidR="00924D09" w:rsidRPr="00924D09">
        <w:rPr>
          <w:b/>
          <w:snapToGrid w:val="0"/>
          <w:szCs w:val="20"/>
        </w:rPr>
        <w:t>18</w:t>
      </w:r>
      <w:r w:rsidR="00924D09">
        <w:rPr>
          <w:b/>
          <w:snapToGrid w:val="0"/>
          <w:szCs w:val="20"/>
        </w:rPr>
        <w:t xml:space="preserve"> ihracat artışı yaşanmıştır.</w:t>
      </w:r>
    </w:p>
    <w:p w:rsidR="00902275" w:rsidRPr="00114871" w:rsidRDefault="00EB5A91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</w:t>
      </w:r>
      <w:r w:rsidR="000B7814">
        <w:rPr>
          <w:rFonts w:ascii="Arial" w:hAnsi="Arial" w:cs="Arial"/>
          <w:b/>
          <w:snapToGrid w:val="0"/>
          <w:szCs w:val="20"/>
        </w:rPr>
        <w:t xml:space="preserve"> Ocak- Aralık</w:t>
      </w:r>
      <w:bookmarkStart w:id="0" w:name="_GoBack"/>
      <w:bookmarkEnd w:id="0"/>
      <w:r w:rsidR="00902275">
        <w:rPr>
          <w:rFonts w:ascii="Arial" w:hAnsi="Arial" w:cs="Arial"/>
          <w:b/>
          <w:snapToGrid w:val="0"/>
          <w:szCs w:val="20"/>
        </w:rPr>
        <w:t xml:space="preserve"> 2019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FA2CC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E3290F"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3290F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31.564.098</w:t>
            </w:r>
          </w:p>
        </w:tc>
        <w:tc>
          <w:tcPr>
            <w:tcW w:w="1475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30.594.198</w:t>
            </w:r>
          </w:p>
        </w:tc>
        <w:tc>
          <w:tcPr>
            <w:tcW w:w="1338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shd w:val="clear" w:color="auto" w:fill="FFFF00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3290F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17.348.240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20.570.444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E3290F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17.628.348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17.700.869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0,4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3290F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15.498.699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13.857.739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3290F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Elektrik-Elektronik ve Hizmet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11.303.790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11.242.645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 w:rsidRPr="00E3290F">
              <w:rPr>
                <w:rFonts w:ascii="Arial" w:hAnsi="Arial" w:cs="Arial"/>
              </w:rPr>
              <w:t>-0,5</w:t>
            </w:r>
          </w:p>
        </w:tc>
        <w:tc>
          <w:tcPr>
            <w:tcW w:w="1106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3290F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3290F" w:rsidRPr="00597604" w:rsidRDefault="00E3290F" w:rsidP="00E329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</w:rPr>
            </w:pPr>
            <w:r w:rsidRPr="00E3290F">
              <w:rPr>
                <w:rFonts w:ascii="Arial" w:hAnsi="Arial" w:cs="Arial"/>
                <w:b/>
              </w:rPr>
              <w:t>176.860.826</w:t>
            </w:r>
          </w:p>
        </w:tc>
        <w:tc>
          <w:tcPr>
            <w:tcW w:w="1475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</w:rPr>
            </w:pPr>
            <w:r w:rsidRPr="00E3290F">
              <w:rPr>
                <w:rFonts w:ascii="Arial" w:hAnsi="Arial" w:cs="Arial"/>
                <w:b/>
              </w:rPr>
              <w:t>180.468.488</w:t>
            </w:r>
          </w:p>
        </w:tc>
        <w:tc>
          <w:tcPr>
            <w:tcW w:w="1338" w:type="dxa"/>
            <w:shd w:val="clear" w:color="auto" w:fill="auto"/>
            <w:noWrap/>
          </w:tcPr>
          <w:p w:rsidR="00E3290F" w:rsidRPr="00E3290F" w:rsidRDefault="00E3290F" w:rsidP="00E329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E3290F" w:rsidRPr="00E3290F" w:rsidRDefault="00E3290F" w:rsidP="00E3290F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E3290F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AE56CE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</w:t>
      </w:r>
      <w:r w:rsidR="00EB5A91">
        <w:rPr>
          <w:szCs w:val="20"/>
        </w:rPr>
        <w:t xml:space="preserve">atı </w:t>
      </w:r>
      <w:r w:rsidR="00902275">
        <w:rPr>
          <w:szCs w:val="20"/>
        </w:rPr>
        <w:t xml:space="preserve">2019 </w:t>
      </w:r>
      <w:r w:rsidR="00E3290F">
        <w:rPr>
          <w:szCs w:val="20"/>
        </w:rPr>
        <w:t>yılında</w:t>
      </w:r>
      <w:r w:rsidR="00902275" w:rsidRPr="002B7123">
        <w:rPr>
          <w:szCs w:val="20"/>
        </w:rPr>
        <w:t xml:space="preserve"> geç</w:t>
      </w:r>
      <w:r w:rsidR="00EB5A91">
        <w:rPr>
          <w:szCs w:val="20"/>
        </w:rPr>
        <w:t xml:space="preserve">en </w:t>
      </w:r>
      <w:r w:rsidR="00E3290F">
        <w:rPr>
          <w:szCs w:val="20"/>
        </w:rPr>
        <w:t>yıla göre %2</w:t>
      </w:r>
      <w:r w:rsidR="00EB5A91">
        <w:rPr>
          <w:szCs w:val="20"/>
        </w:rPr>
        <w:t xml:space="preserve"> ar</w:t>
      </w:r>
      <w:r w:rsidR="00E3290F">
        <w:rPr>
          <w:szCs w:val="20"/>
        </w:rPr>
        <w:t xml:space="preserve">tarak 180 </w:t>
      </w:r>
      <w:r w:rsidR="00902275" w:rsidRPr="002B7123">
        <w:rPr>
          <w:szCs w:val="20"/>
        </w:rPr>
        <w:t xml:space="preserve">milyar </w:t>
      </w:r>
      <w:r w:rsidR="00E3290F">
        <w:rPr>
          <w:szCs w:val="20"/>
        </w:rPr>
        <w:t>468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</w:t>
      </w:r>
      <w:r w:rsidR="000074EF">
        <w:rPr>
          <w:szCs w:val="20"/>
        </w:rPr>
        <w:t xml:space="preserve">tomotiv Endüstrisi ihracatı </w:t>
      </w:r>
      <w:r w:rsidR="00E3290F">
        <w:rPr>
          <w:szCs w:val="20"/>
        </w:rPr>
        <w:t>%3 azalmış ve 30</w:t>
      </w:r>
      <w:r w:rsidR="00902275" w:rsidRPr="002B7123">
        <w:rPr>
          <w:szCs w:val="20"/>
        </w:rPr>
        <w:t xml:space="preserve"> milyar </w:t>
      </w:r>
      <w:r w:rsidR="00E3290F">
        <w:rPr>
          <w:szCs w:val="20"/>
        </w:rPr>
        <w:t>594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A7A5E">
        <w:rPr>
          <w:rFonts w:ascii="Arial" w:hAnsi="Arial" w:cs="Arial"/>
          <w:b/>
          <w:snapToGrid w:val="0"/>
          <w:szCs w:val="20"/>
        </w:rPr>
        <w:t>Ocak- Aralık</w:t>
      </w:r>
      <w:r>
        <w:rPr>
          <w:rFonts w:ascii="Arial" w:hAnsi="Arial" w:cs="Arial"/>
          <w:b/>
          <w:snapToGrid w:val="0"/>
          <w:szCs w:val="20"/>
        </w:rPr>
        <w:t xml:space="preserve"> 2019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00F1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12.440.591.991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11.878.477.989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400F1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10.846.592.266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10.593.450.923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</w:t>
            </w:r>
          </w:p>
        </w:tc>
      </w:tr>
      <w:tr w:rsidR="00400F1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5.308.595.025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4.864.155.764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400F1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1.793.864.728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2.031.992.437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400F1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1.174.454.264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1.226.000.965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00F1F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F1F" w:rsidRDefault="00400F1F" w:rsidP="00400F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31.564.098.275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30.594.078.078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E759AE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2019</w:t>
      </w:r>
      <w:r w:rsidR="00902275" w:rsidRPr="00E801A2">
        <w:rPr>
          <w:b/>
          <w:snapToGrid w:val="0"/>
          <w:szCs w:val="20"/>
        </w:rPr>
        <w:t xml:space="preserve"> </w:t>
      </w:r>
      <w:r w:rsidR="00400F1F">
        <w:rPr>
          <w:b/>
          <w:snapToGrid w:val="0"/>
          <w:szCs w:val="20"/>
        </w:rPr>
        <w:t xml:space="preserve">yılında </w:t>
      </w:r>
      <w:r w:rsidR="00902275">
        <w:rPr>
          <w:b/>
          <w:snapToGrid w:val="0"/>
          <w:szCs w:val="20"/>
        </w:rPr>
        <w:t>geçen yıla göre %</w:t>
      </w:r>
      <w:r w:rsidR="00400F1F">
        <w:rPr>
          <w:b/>
          <w:snapToGrid w:val="0"/>
          <w:szCs w:val="20"/>
        </w:rPr>
        <w:t>4,5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400F1F">
        <w:rPr>
          <w:b/>
          <w:snapToGrid w:val="0"/>
          <w:szCs w:val="20"/>
        </w:rPr>
        <w:t>11</w:t>
      </w:r>
      <w:r w:rsidR="00902275" w:rsidRPr="00373CDB">
        <w:rPr>
          <w:b/>
          <w:snapToGrid w:val="0"/>
          <w:szCs w:val="20"/>
        </w:rPr>
        <w:t xml:space="preserve"> milyar </w:t>
      </w:r>
      <w:r w:rsidR="00400F1F">
        <w:rPr>
          <w:b/>
          <w:snapToGrid w:val="0"/>
          <w:szCs w:val="20"/>
        </w:rPr>
        <w:t>878</w:t>
      </w:r>
      <w:r w:rsidR="00902275" w:rsidRPr="00373CDB">
        <w:rPr>
          <w:b/>
          <w:snapToGrid w:val="0"/>
          <w:szCs w:val="20"/>
        </w:rPr>
        <w:t xml:space="preserve"> milyon USD olarak gerçekleşmiştir. Binek otomobillerin tüm oto</w:t>
      </w:r>
      <w:r>
        <w:rPr>
          <w:b/>
          <w:snapToGrid w:val="0"/>
          <w:szCs w:val="20"/>
        </w:rPr>
        <w:t>m</w:t>
      </w:r>
      <w:r w:rsidR="00400F1F">
        <w:rPr>
          <w:b/>
          <w:snapToGrid w:val="0"/>
          <w:szCs w:val="20"/>
        </w:rPr>
        <w:t>otiv ihracatından aldığı pay %39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E759AE" w:rsidRDefault="00400F1F" w:rsidP="000506F4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 yılında</w:t>
      </w:r>
      <w:r w:rsidR="00902275" w:rsidRPr="00135BD3">
        <w:rPr>
          <w:b/>
          <w:snapToGrid w:val="0"/>
          <w:szCs w:val="20"/>
        </w:rPr>
        <w:t xml:space="preserve"> </w:t>
      </w:r>
      <w:r w:rsidR="00B46CA9" w:rsidRPr="00135BD3">
        <w:rPr>
          <w:b/>
          <w:snapToGrid w:val="0"/>
          <w:szCs w:val="20"/>
        </w:rPr>
        <w:t>tedarik endüstrisi</w:t>
      </w:r>
      <w:r>
        <w:rPr>
          <w:b/>
          <w:snapToGrid w:val="0"/>
          <w:szCs w:val="20"/>
        </w:rPr>
        <w:t xml:space="preserve"> ihracatı %2</w:t>
      </w:r>
      <w:r w:rsidR="00902275" w:rsidRPr="00135BD3">
        <w:rPr>
          <w:b/>
          <w:snapToGrid w:val="0"/>
          <w:szCs w:val="20"/>
        </w:rPr>
        <w:t>, eşya taşımaya mahs</w:t>
      </w:r>
      <w:r w:rsidR="00E759AE" w:rsidRPr="00135BD3">
        <w:rPr>
          <w:b/>
          <w:snapToGrid w:val="0"/>
          <w:szCs w:val="20"/>
        </w:rPr>
        <w:t>u</w:t>
      </w:r>
      <w:r w:rsidR="004C749E" w:rsidRPr="00135BD3">
        <w:rPr>
          <w:b/>
          <w:snapToGrid w:val="0"/>
          <w:szCs w:val="20"/>
        </w:rPr>
        <w:t>s motorlu taşıtlar i</w:t>
      </w:r>
      <w:r>
        <w:rPr>
          <w:b/>
          <w:snapToGrid w:val="0"/>
          <w:szCs w:val="20"/>
        </w:rPr>
        <w:t xml:space="preserve">hracatı %8 </w:t>
      </w:r>
      <w:r w:rsidR="00E759AE" w:rsidRPr="00135BD3">
        <w:rPr>
          <w:b/>
          <w:snapToGrid w:val="0"/>
          <w:szCs w:val="20"/>
        </w:rPr>
        <w:t>gerilerken,</w:t>
      </w:r>
      <w:r w:rsidR="00902275" w:rsidRPr="00135BD3">
        <w:rPr>
          <w:b/>
          <w:snapToGrid w:val="0"/>
          <w:szCs w:val="20"/>
        </w:rPr>
        <w:t xml:space="preserve"> ot</w:t>
      </w:r>
      <w:r w:rsidR="00E759AE" w:rsidRPr="00135BD3">
        <w:rPr>
          <w:b/>
          <w:snapToGrid w:val="0"/>
          <w:szCs w:val="20"/>
        </w:rPr>
        <w:t>ob</w:t>
      </w:r>
      <w:r>
        <w:rPr>
          <w:b/>
          <w:snapToGrid w:val="0"/>
          <w:szCs w:val="20"/>
        </w:rPr>
        <w:t>üs minibüs midibüs ihracatı  %13</w:t>
      </w:r>
      <w:r w:rsidR="00902275" w:rsidRPr="00135BD3">
        <w:rPr>
          <w:b/>
          <w:snapToGrid w:val="0"/>
          <w:szCs w:val="20"/>
        </w:rPr>
        <w:t xml:space="preserve"> artış göstermiştir.</w:t>
      </w:r>
      <w:r w:rsidR="00E759AE" w:rsidRPr="00135BD3">
        <w:rPr>
          <w:b/>
          <w:snapToGrid w:val="0"/>
          <w:szCs w:val="20"/>
        </w:rPr>
        <w:t xml:space="preserve"> </w:t>
      </w:r>
    </w:p>
    <w:p w:rsidR="00CC3907" w:rsidRDefault="00CC3907" w:rsidP="00CC3907">
      <w:pPr>
        <w:pStyle w:val="ListeParagraf"/>
        <w:rPr>
          <w:b/>
          <w:snapToGrid w:val="0"/>
          <w:szCs w:val="20"/>
        </w:rPr>
      </w:pPr>
    </w:p>
    <w:p w:rsidR="00865B68" w:rsidRDefault="00865B68" w:rsidP="00CC3907">
      <w:pPr>
        <w:pStyle w:val="ListeParagraf"/>
        <w:rPr>
          <w:b/>
          <w:snapToGrid w:val="0"/>
          <w:szCs w:val="20"/>
        </w:rPr>
      </w:pPr>
    </w:p>
    <w:p w:rsidR="00CC3907" w:rsidRDefault="00CC3907" w:rsidP="00CC3907">
      <w:pPr>
        <w:ind w:left="720"/>
        <w:contextualSpacing/>
        <w:jc w:val="both"/>
        <w:rPr>
          <w:b/>
          <w:snapToGrid w:val="0"/>
          <w:szCs w:val="20"/>
        </w:rPr>
      </w:pPr>
    </w:p>
    <w:p w:rsidR="00400F1F" w:rsidRPr="00135BD3" w:rsidRDefault="00400F1F" w:rsidP="00CC3907">
      <w:pPr>
        <w:ind w:left="720"/>
        <w:contextualSpacing/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400F1F">
        <w:rPr>
          <w:rFonts w:ascii="Arial" w:hAnsi="Arial" w:cs="Arial"/>
          <w:b/>
          <w:snapToGrid w:val="0"/>
          <w:szCs w:val="20"/>
        </w:rPr>
        <w:t>Otomotiv Sektörü Ocak-Aralık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135BD3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 xml:space="preserve">2018 </w:t>
            </w:r>
            <w:r>
              <w:rPr>
                <w:rFonts w:ascii="Arial" w:hAnsi="Arial" w:cs="Arial"/>
                <w:b/>
                <w:bCs/>
              </w:rPr>
              <w:t>Ocak-</w:t>
            </w:r>
            <w:r w:rsidR="00400F1F">
              <w:rPr>
                <w:rFonts w:ascii="Arial" w:hAnsi="Arial" w:cs="Arial"/>
                <w:b/>
                <w:bCs/>
              </w:rPr>
              <w:t>Aralık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2019</w:t>
            </w:r>
            <w:r>
              <w:rPr>
                <w:rFonts w:ascii="Arial" w:hAnsi="Arial" w:cs="Arial"/>
                <w:b/>
                <w:bCs/>
              </w:rPr>
              <w:t xml:space="preserve"> Ocak-</w:t>
            </w:r>
            <w:r w:rsidR="00400F1F">
              <w:rPr>
                <w:rFonts w:ascii="Arial" w:hAnsi="Arial" w:cs="Arial"/>
                <w:b/>
                <w:bCs/>
              </w:rPr>
              <w:t xml:space="preserve"> Aralık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4.751.569.416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4.373.206.365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3.235.784.143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3.430.732.044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3.267.550.149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2.910.630.383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2.941.590.955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2.455.795.568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1.785.029.434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1.669.907.500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1.161.190.998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1.299.789.382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HOLLANDA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905.351.172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1.157.146.991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1.409.192.249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1.125.062.107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1.138.796.320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1.097.940.851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400F1F" w:rsidTr="00135BD3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400F1F" w:rsidRPr="002E2489" w:rsidRDefault="00400F1F" w:rsidP="00400F1F">
            <w:r w:rsidRPr="002E2489"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1.112.908.406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1.039.024.575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400F1F" w:rsidTr="00C2674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400F1F" w:rsidRPr="00C67812" w:rsidRDefault="00400F1F" w:rsidP="00400F1F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21.708.963.243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20.559.235.767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</w:rPr>
            </w:pPr>
            <w:r w:rsidRPr="00400F1F">
              <w:rPr>
                <w:rFonts w:ascii="Arial" w:hAnsi="Arial" w:cs="Arial"/>
              </w:rPr>
              <w:t>67,2</w:t>
            </w:r>
          </w:p>
        </w:tc>
      </w:tr>
      <w:tr w:rsidR="00400F1F" w:rsidTr="00C2674E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400F1F" w:rsidRPr="00C67812" w:rsidRDefault="00400F1F" w:rsidP="00400F1F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31.563.974.854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30.594.078.078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00F1F" w:rsidRPr="00400F1F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400F1F"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00F1F" w:rsidRPr="00135BD3" w:rsidRDefault="00400F1F" w:rsidP="00400F1F">
            <w:pPr>
              <w:jc w:val="center"/>
              <w:rPr>
                <w:rFonts w:ascii="Arial" w:hAnsi="Arial" w:cs="Arial"/>
                <w:b/>
              </w:rPr>
            </w:pPr>
            <w:r w:rsidRPr="00135BD3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DA189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AB5799">
        <w:rPr>
          <w:b/>
          <w:snapToGrid w:val="0"/>
          <w:szCs w:val="20"/>
        </w:rPr>
        <w:t xml:space="preserve"> yılında</w:t>
      </w:r>
      <w:r w:rsidR="00CE05BD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Türkiye Otomotiv</w:t>
      </w:r>
      <w:r w:rsidR="00135BD3">
        <w:rPr>
          <w:b/>
          <w:snapToGrid w:val="0"/>
          <w:szCs w:val="20"/>
        </w:rPr>
        <w:t xml:space="preserve"> İhracatında Almanya </w:t>
      </w:r>
      <w:r w:rsidR="00AB5799">
        <w:rPr>
          <w:b/>
          <w:snapToGrid w:val="0"/>
          <w:szCs w:val="20"/>
        </w:rPr>
        <w:t>4 milyar 373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DA189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AB5799">
        <w:rPr>
          <w:b/>
          <w:snapToGrid w:val="0"/>
          <w:szCs w:val="20"/>
        </w:rPr>
        <w:t xml:space="preserve"> yılında</w:t>
      </w:r>
      <w:r w:rsidR="00902275">
        <w:rPr>
          <w:b/>
          <w:snapToGrid w:val="0"/>
          <w:szCs w:val="20"/>
        </w:rPr>
        <w:t xml:space="preserve"> </w:t>
      </w:r>
      <w:r w:rsidR="002075BC">
        <w:rPr>
          <w:b/>
          <w:snapToGrid w:val="0"/>
          <w:szCs w:val="20"/>
        </w:rPr>
        <w:t>Almanya’</w:t>
      </w:r>
      <w:r w:rsidR="00AB5799">
        <w:rPr>
          <w:b/>
          <w:snapToGrid w:val="0"/>
          <w:szCs w:val="20"/>
        </w:rPr>
        <w:t>ya yönelik ihracat %8</w:t>
      </w:r>
      <w:r w:rsidR="00902275">
        <w:rPr>
          <w:b/>
          <w:snapToGrid w:val="0"/>
          <w:szCs w:val="20"/>
        </w:rPr>
        <w:t xml:space="preserve"> </w:t>
      </w:r>
      <w:r w:rsidR="002075BC">
        <w:rPr>
          <w:b/>
          <w:snapToGrid w:val="0"/>
          <w:szCs w:val="20"/>
        </w:rPr>
        <w:t>İtalya</w:t>
      </w:r>
      <w:r w:rsidR="00AB5799">
        <w:rPr>
          <w:b/>
          <w:snapToGrid w:val="0"/>
          <w:szCs w:val="20"/>
        </w:rPr>
        <w:t>’ya %11</w:t>
      </w:r>
      <w:r w:rsidR="00CC3907">
        <w:rPr>
          <w:b/>
          <w:snapToGrid w:val="0"/>
          <w:szCs w:val="20"/>
        </w:rPr>
        <w:t>,</w:t>
      </w:r>
      <w:r w:rsidR="002075BC">
        <w:rPr>
          <w:b/>
          <w:snapToGrid w:val="0"/>
          <w:szCs w:val="20"/>
        </w:rPr>
        <w:t xml:space="preserve"> Birleşik Krallığa </w:t>
      </w:r>
      <w:r w:rsidR="00AB5799">
        <w:rPr>
          <w:b/>
          <w:snapToGrid w:val="0"/>
          <w:szCs w:val="20"/>
        </w:rPr>
        <w:t>%16</w:t>
      </w:r>
      <w:r w:rsidR="00CC3907">
        <w:rPr>
          <w:b/>
          <w:snapToGrid w:val="0"/>
          <w:szCs w:val="20"/>
        </w:rPr>
        <w:t>,</w:t>
      </w:r>
      <w:r w:rsidR="00E3290F">
        <w:rPr>
          <w:b/>
          <w:snapToGrid w:val="0"/>
          <w:szCs w:val="20"/>
        </w:rPr>
        <w:t>5 Belçika’ya</w:t>
      </w:r>
      <w:r w:rsidR="00AB5799">
        <w:rPr>
          <w:b/>
          <w:snapToGrid w:val="0"/>
          <w:szCs w:val="20"/>
        </w:rPr>
        <w:t xml:space="preserve"> yönelik ihracat %20</w:t>
      </w:r>
      <w:r>
        <w:rPr>
          <w:b/>
          <w:snapToGrid w:val="0"/>
          <w:szCs w:val="20"/>
        </w:rPr>
        <w:t xml:space="preserve"> gerilerken</w:t>
      </w:r>
      <w:r w:rsidR="00A60CE2">
        <w:rPr>
          <w:b/>
          <w:snapToGrid w:val="0"/>
          <w:szCs w:val="20"/>
        </w:rPr>
        <w:t>,</w:t>
      </w:r>
      <w:r w:rsidR="00D345E6">
        <w:rPr>
          <w:b/>
          <w:snapToGrid w:val="0"/>
          <w:szCs w:val="20"/>
        </w:rPr>
        <w:t xml:space="preserve"> Slovenya’ya %</w:t>
      </w:r>
      <w:r w:rsidR="00AB5799">
        <w:rPr>
          <w:b/>
          <w:snapToGrid w:val="0"/>
          <w:szCs w:val="20"/>
        </w:rPr>
        <w:t>12</w:t>
      </w:r>
      <w:r w:rsidR="00A60CE2">
        <w:rPr>
          <w:b/>
          <w:snapToGrid w:val="0"/>
          <w:szCs w:val="20"/>
        </w:rPr>
        <w:t xml:space="preserve">, </w:t>
      </w:r>
      <w:r w:rsidR="002075BC">
        <w:rPr>
          <w:b/>
          <w:snapToGrid w:val="0"/>
          <w:szCs w:val="20"/>
        </w:rPr>
        <w:t>Hollanda’ya</w:t>
      </w:r>
      <w:r>
        <w:rPr>
          <w:b/>
          <w:snapToGrid w:val="0"/>
          <w:szCs w:val="20"/>
        </w:rPr>
        <w:t xml:space="preserve"> %</w:t>
      </w:r>
      <w:r w:rsidR="00AB5799">
        <w:rPr>
          <w:b/>
          <w:snapToGrid w:val="0"/>
          <w:szCs w:val="20"/>
        </w:rPr>
        <w:t>28</w:t>
      </w:r>
      <w:r>
        <w:rPr>
          <w:b/>
          <w:snapToGrid w:val="0"/>
          <w:szCs w:val="20"/>
        </w:rPr>
        <w:t xml:space="preserve"> artış</w:t>
      </w:r>
      <w:r w:rsidR="0090227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EB7C06" w:rsidRDefault="00EB7C06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BE5049" w:rsidRDefault="00BE5049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B73187">
        <w:rPr>
          <w:rFonts w:ascii="Arial" w:hAnsi="Arial" w:cs="Arial"/>
          <w:b/>
          <w:snapToGrid w:val="0"/>
          <w:szCs w:val="20"/>
        </w:rPr>
        <w:t>motiv Sektörü Ocak-Aralık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24.615.220.489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23.434.198.432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76,6</w:t>
            </w:r>
          </w:p>
        </w:tc>
      </w:tr>
      <w:tr w:rsidR="00B73187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1.535.926.037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1.683.484.941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5,5</w:t>
            </w:r>
          </w:p>
        </w:tc>
      </w:tr>
      <w:tr w:rsidR="00B73187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1.425.017.834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1.620.459.188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5,3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1.422.866.811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1.203.862.111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3,9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911.900.599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1.110.718.898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3,6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520.706.951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553.722.607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1,8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357.177.579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292.325.483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311.162.663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256.025.608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8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184.588.990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168.979.791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164.963.945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149.716.470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107.306.673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111.206.872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73187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7.259.705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9.377.677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</w:rPr>
            </w:pPr>
            <w:r w:rsidRPr="00B73187">
              <w:rPr>
                <w:rFonts w:ascii="Arial" w:hAnsi="Arial" w:cs="Arial"/>
              </w:rPr>
              <w:t>0,0</w:t>
            </w:r>
          </w:p>
        </w:tc>
      </w:tr>
      <w:tr w:rsidR="00B73187" w:rsidTr="0093533C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Default="00B73187" w:rsidP="00B731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  <w:b/>
              </w:rPr>
            </w:pPr>
            <w:r w:rsidRPr="00B73187">
              <w:rPr>
                <w:rFonts w:ascii="Arial" w:hAnsi="Arial" w:cs="Arial"/>
                <w:b/>
              </w:rPr>
              <w:t>31.564.098.275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  <w:b/>
              </w:rPr>
            </w:pPr>
            <w:r w:rsidRPr="00B73187">
              <w:rPr>
                <w:rFonts w:ascii="Arial" w:hAnsi="Arial" w:cs="Arial"/>
                <w:b/>
              </w:rPr>
              <w:t>30.594.078.078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187" w:rsidRPr="00B73187" w:rsidRDefault="00B73187" w:rsidP="00B73187">
            <w:pPr>
              <w:jc w:val="center"/>
              <w:rPr>
                <w:rFonts w:ascii="Arial" w:hAnsi="Arial" w:cs="Arial"/>
                <w:b/>
              </w:rPr>
            </w:pPr>
            <w:r w:rsidRPr="00B73187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90083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B73187">
        <w:rPr>
          <w:b/>
          <w:snapToGrid w:val="0"/>
          <w:szCs w:val="20"/>
        </w:rPr>
        <w:t xml:space="preserve"> yılında AB ülkeleri %76,6 pay ve 23</w:t>
      </w:r>
      <w:r w:rsidR="00E0476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mi</w:t>
      </w:r>
      <w:r w:rsidR="00B73187">
        <w:rPr>
          <w:b/>
          <w:snapToGrid w:val="0"/>
          <w:szCs w:val="20"/>
        </w:rPr>
        <w:t>lyar 434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3307F7">
        <w:rPr>
          <w:b/>
          <w:snapToGrid w:val="0"/>
          <w:szCs w:val="20"/>
        </w:rPr>
        <w:t>et Bölgesine yönelik ihracat %</w:t>
      </w:r>
      <w:r w:rsidR="00B73187">
        <w:rPr>
          <w:b/>
          <w:snapToGrid w:val="0"/>
          <w:szCs w:val="20"/>
        </w:rPr>
        <w:t>15</w:t>
      </w:r>
      <w:r>
        <w:rPr>
          <w:b/>
          <w:snapToGrid w:val="0"/>
          <w:szCs w:val="20"/>
        </w:rPr>
        <w:t xml:space="preserve">, </w:t>
      </w:r>
      <w:r w:rsidR="003307F7">
        <w:rPr>
          <w:b/>
          <w:snapToGrid w:val="0"/>
          <w:szCs w:val="20"/>
        </w:rPr>
        <w:t xml:space="preserve">Uzakdoğu </w:t>
      </w:r>
      <w:r w:rsidR="00B73187">
        <w:rPr>
          <w:b/>
          <w:snapToGrid w:val="0"/>
          <w:szCs w:val="20"/>
        </w:rPr>
        <w:t>Ülkelerine yönelik ihracat %18</w:t>
      </w:r>
      <w:r w:rsidR="00890083">
        <w:rPr>
          <w:b/>
          <w:snapToGrid w:val="0"/>
          <w:szCs w:val="20"/>
        </w:rPr>
        <w:t xml:space="preserve"> gerilemiş</w:t>
      </w:r>
      <w:r>
        <w:rPr>
          <w:b/>
          <w:snapToGrid w:val="0"/>
          <w:szCs w:val="20"/>
        </w:rPr>
        <w:t xml:space="preserve">, </w:t>
      </w:r>
      <w:r w:rsidR="00163081">
        <w:rPr>
          <w:b/>
          <w:snapToGrid w:val="0"/>
          <w:szCs w:val="20"/>
        </w:rPr>
        <w:t>Afrika Ülkelerine</w:t>
      </w:r>
      <w:r>
        <w:rPr>
          <w:b/>
          <w:snapToGrid w:val="0"/>
          <w:szCs w:val="20"/>
        </w:rPr>
        <w:t xml:space="preserve"> yönelik ihra</w:t>
      </w:r>
      <w:r w:rsidR="00E04762">
        <w:rPr>
          <w:b/>
          <w:snapToGrid w:val="0"/>
          <w:szCs w:val="20"/>
        </w:rPr>
        <w:t>cat %</w:t>
      </w:r>
      <w:r w:rsidR="00B73187">
        <w:rPr>
          <w:b/>
          <w:snapToGrid w:val="0"/>
          <w:szCs w:val="20"/>
        </w:rPr>
        <w:t>10</w:t>
      </w:r>
      <w:r w:rsidR="003307F7">
        <w:rPr>
          <w:b/>
          <w:snapToGrid w:val="0"/>
          <w:szCs w:val="20"/>
        </w:rPr>
        <w:t>, Orta</w:t>
      </w:r>
      <w:r w:rsidR="00E04762">
        <w:rPr>
          <w:b/>
          <w:snapToGrid w:val="0"/>
          <w:szCs w:val="20"/>
        </w:rPr>
        <w:t>doğ</w:t>
      </w:r>
      <w:r w:rsidR="00B73187">
        <w:rPr>
          <w:b/>
          <w:snapToGrid w:val="0"/>
          <w:szCs w:val="20"/>
        </w:rPr>
        <w:t>u Ülkelerine yönelik ihracat %14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43" w:rsidRDefault="00651243">
      <w:r>
        <w:separator/>
      </w:r>
    </w:p>
  </w:endnote>
  <w:endnote w:type="continuationSeparator" w:id="0">
    <w:p w:rsidR="00651243" w:rsidRDefault="0065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41" w:rsidRDefault="00251E41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1E41" w:rsidRDefault="00251E41" w:rsidP="002F7408">
    <w:pPr>
      <w:pStyle w:val="Altbilgi"/>
    </w:pPr>
  </w:p>
  <w:p w:rsidR="00251E41" w:rsidRDefault="00251E41" w:rsidP="002F7408">
    <w:pPr>
      <w:pStyle w:val="Altbilgi"/>
    </w:pPr>
  </w:p>
  <w:p w:rsidR="00251E41" w:rsidRDefault="00251E41" w:rsidP="002F7408">
    <w:pPr>
      <w:pStyle w:val="Altbilgi"/>
    </w:pPr>
  </w:p>
  <w:p w:rsidR="00251E41" w:rsidRDefault="00251E41" w:rsidP="002F7408">
    <w:pPr>
      <w:pStyle w:val="Altbilgi"/>
    </w:pPr>
  </w:p>
  <w:p w:rsidR="00251E41" w:rsidRPr="002F7408" w:rsidRDefault="00251E41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43" w:rsidRDefault="00651243">
      <w:r>
        <w:separator/>
      </w:r>
    </w:p>
  </w:footnote>
  <w:footnote w:type="continuationSeparator" w:id="0">
    <w:p w:rsidR="00651243" w:rsidRDefault="0065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251E41" w:rsidTr="006D78E5">
      <w:tc>
        <w:tcPr>
          <w:tcW w:w="1800" w:type="pct"/>
        </w:tcPr>
        <w:p w:rsidR="00251E41" w:rsidRPr="00520962" w:rsidRDefault="00251E41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251E41" w:rsidRDefault="00251E41" w:rsidP="006D78E5">
          <w:pPr>
            <w:pStyle w:val="stbilgi"/>
            <w:jc w:val="center"/>
          </w:pPr>
        </w:p>
      </w:tc>
      <w:tc>
        <w:tcPr>
          <w:tcW w:w="1457" w:type="pct"/>
        </w:tcPr>
        <w:p w:rsidR="00251E41" w:rsidRDefault="00251E41" w:rsidP="008018EA">
          <w:pPr>
            <w:pStyle w:val="stbilgi"/>
            <w:jc w:val="right"/>
          </w:pPr>
        </w:p>
      </w:tc>
    </w:tr>
  </w:tbl>
  <w:p w:rsidR="00251E41" w:rsidRDefault="00251E41" w:rsidP="00BC6D24"/>
  <w:p w:rsidR="00251E41" w:rsidRDefault="00251E4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074EF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06F4"/>
    <w:rsid w:val="00050C95"/>
    <w:rsid w:val="000511D6"/>
    <w:rsid w:val="00060E89"/>
    <w:rsid w:val="0006257E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838BD"/>
    <w:rsid w:val="00087089"/>
    <w:rsid w:val="00090DA3"/>
    <w:rsid w:val="000913B2"/>
    <w:rsid w:val="00092E38"/>
    <w:rsid w:val="00094438"/>
    <w:rsid w:val="00095F00"/>
    <w:rsid w:val="00097824"/>
    <w:rsid w:val="00097C0D"/>
    <w:rsid w:val="00097E04"/>
    <w:rsid w:val="00097E3E"/>
    <w:rsid w:val="000A0BD3"/>
    <w:rsid w:val="000A2A7F"/>
    <w:rsid w:val="000A4EBF"/>
    <w:rsid w:val="000B0040"/>
    <w:rsid w:val="000B10B3"/>
    <w:rsid w:val="000B2A17"/>
    <w:rsid w:val="000B7814"/>
    <w:rsid w:val="000C15A5"/>
    <w:rsid w:val="000C1B88"/>
    <w:rsid w:val="000C289C"/>
    <w:rsid w:val="000C44EE"/>
    <w:rsid w:val="000D38C0"/>
    <w:rsid w:val="000D407F"/>
    <w:rsid w:val="000E3307"/>
    <w:rsid w:val="000E5320"/>
    <w:rsid w:val="000E7A06"/>
    <w:rsid w:val="000F0E66"/>
    <w:rsid w:val="000F0F14"/>
    <w:rsid w:val="000F1064"/>
    <w:rsid w:val="000F1DA3"/>
    <w:rsid w:val="000F559B"/>
    <w:rsid w:val="000F5FE4"/>
    <w:rsid w:val="000F645A"/>
    <w:rsid w:val="00103A25"/>
    <w:rsid w:val="00110497"/>
    <w:rsid w:val="00112E70"/>
    <w:rsid w:val="001155FD"/>
    <w:rsid w:val="00116E72"/>
    <w:rsid w:val="00117FF4"/>
    <w:rsid w:val="00121C41"/>
    <w:rsid w:val="001260E3"/>
    <w:rsid w:val="00131F05"/>
    <w:rsid w:val="001340AD"/>
    <w:rsid w:val="001341CE"/>
    <w:rsid w:val="00135BD3"/>
    <w:rsid w:val="00141D06"/>
    <w:rsid w:val="00144EA0"/>
    <w:rsid w:val="00146193"/>
    <w:rsid w:val="00147EA3"/>
    <w:rsid w:val="0015434F"/>
    <w:rsid w:val="00163081"/>
    <w:rsid w:val="00170440"/>
    <w:rsid w:val="00173AFD"/>
    <w:rsid w:val="0017764D"/>
    <w:rsid w:val="00180764"/>
    <w:rsid w:val="00181657"/>
    <w:rsid w:val="00184549"/>
    <w:rsid w:val="00192294"/>
    <w:rsid w:val="0019288C"/>
    <w:rsid w:val="0019498B"/>
    <w:rsid w:val="001952B6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04C13"/>
    <w:rsid w:val="002075BC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CEF"/>
    <w:rsid w:val="00235DA1"/>
    <w:rsid w:val="002406A2"/>
    <w:rsid w:val="00244B96"/>
    <w:rsid w:val="002471C4"/>
    <w:rsid w:val="00250F3E"/>
    <w:rsid w:val="00251E41"/>
    <w:rsid w:val="00253352"/>
    <w:rsid w:val="002546B6"/>
    <w:rsid w:val="002553A7"/>
    <w:rsid w:val="00255BFA"/>
    <w:rsid w:val="002614FA"/>
    <w:rsid w:val="00261D00"/>
    <w:rsid w:val="002723FB"/>
    <w:rsid w:val="00273778"/>
    <w:rsid w:val="00275116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31AB"/>
    <w:rsid w:val="002F7408"/>
    <w:rsid w:val="00300CED"/>
    <w:rsid w:val="00301540"/>
    <w:rsid w:val="00301C9F"/>
    <w:rsid w:val="00303616"/>
    <w:rsid w:val="003044E7"/>
    <w:rsid w:val="00311BF5"/>
    <w:rsid w:val="00312A8A"/>
    <w:rsid w:val="0031517C"/>
    <w:rsid w:val="00323607"/>
    <w:rsid w:val="00326301"/>
    <w:rsid w:val="003307F7"/>
    <w:rsid w:val="003357B7"/>
    <w:rsid w:val="00336B0C"/>
    <w:rsid w:val="00341702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74C50"/>
    <w:rsid w:val="00381D7F"/>
    <w:rsid w:val="0038224B"/>
    <w:rsid w:val="00385362"/>
    <w:rsid w:val="00385C6C"/>
    <w:rsid w:val="00392CC4"/>
    <w:rsid w:val="00395094"/>
    <w:rsid w:val="00397167"/>
    <w:rsid w:val="003A3B37"/>
    <w:rsid w:val="003A3D04"/>
    <w:rsid w:val="003B1591"/>
    <w:rsid w:val="003B26D5"/>
    <w:rsid w:val="003C0775"/>
    <w:rsid w:val="003C14BC"/>
    <w:rsid w:val="003C263F"/>
    <w:rsid w:val="003C6219"/>
    <w:rsid w:val="003D02D9"/>
    <w:rsid w:val="003D2E57"/>
    <w:rsid w:val="003E70D4"/>
    <w:rsid w:val="003E72A9"/>
    <w:rsid w:val="003E7D6B"/>
    <w:rsid w:val="003F308D"/>
    <w:rsid w:val="00400F1F"/>
    <w:rsid w:val="00402FFC"/>
    <w:rsid w:val="004034F1"/>
    <w:rsid w:val="00406F6E"/>
    <w:rsid w:val="00412A43"/>
    <w:rsid w:val="00417E1E"/>
    <w:rsid w:val="004219E2"/>
    <w:rsid w:val="00423352"/>
    <w:rsid w:val="00423D1A"/>
    <w:rsid w:val="00431C7D"/>
    <w:rsid w:val="00432462"/>
    <w:rsid w:val="00434871"/>
    <w:rsid w:val="00435F3B"/>
    <w:rsid w:val="004406C4"/>
    <w:rsid w:val="00441577"/>
    <w:rsid w:val="00444CE3"/>
    <w:rsid w:val="00446336"/>
    <w:rsid w:val="00450BDC"/>
    <w:rsid w:val="00450D40"/>
    <w:rsid w:val="00451D21"/>
    <w:rsid w:val="00451E1B"/>
    <w:rsid w:val="00452F68"/>
    <w:rsid w:val="004532D2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C69C5"/>
    <w:rsid w:val="004C749E"/>
    <w:rsid w:val="004D19A0"/>
    <w:rsid w:val="004D38C3"/>
    <w:rsid w:val="004D45AD"/>
    <w:rsid w:val="004E1F5A"/>
    <w:rsid w:val="004E2150"/>
    <w:rsid w:val="004E3E7B"/>
    <w:rsid w:val="004E6B24"/>
    <w:rsid w:val="004F4D31"/>
    <w:rsid w:val="004F58DC"/>
    <w:rsid w:val="004F5957"/>
    <w:rsid w:val="004F5CB4"/>
    <w:rsid w:val="004F5CCA"/>
    <w:rsid w:val="004F6D6E"/>
    <w:rsid w:val="0050025C"/>
    <w:rsid w:val="0050147F"/>
    <w:rsid w:val="005026D0"/>
    <w:rsid w:val="00503E6B"/>
    <w:rsid w:val="0050715F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1DAF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C6EE9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DEF"/>
    <w:rsid w:val="00650E17"/>
    <w:rsid w:val="00651243"/>
    <w:rsid w:val="00651ADD"/>
    <w:rsid w:val="006568A7"/>
    <w:rsid w:val="006568C3"/>
    <w:rsid w:val="006620C0"/>
    <w:rsid w:val="00663CEE"/>
    <w:rsid w:val="00664F37"/>
    <w:rsid w:val="00665D05"/>
    <w:rsid w:val="006703D9"/>
    <w:rsid w:val="00671567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B5E71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20CB"/>
    <w:rsid w:val="007077D6"/>
    <w:rsid w:val="00714C2F"/>
    <w:rsid w:val="007159D6"/>
    <w:rsid w:val="00715C40"/>
    <w:rsid w:val="00717666"/>
    <w:rsid w:val="007177AF"/>
    <w:rsid w:val="007222B9"/>
    <w:rsid w:val="00724B8F"/>
    <w:rsid w:val="0072541B"/>
    <w:rsid w:val="00733C0F"/>
    <w:rsid w:val="007401B4"/>
    <w:rsid w:val="00740F61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4291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0971"/>
    <w:rsid w:val="00865B68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E6056"/>
    <w:rsid w:val="008F3B92"/>
    <w:rsid w:val="008F56A0"/>
    <w:rsid w:val="00902275"/>
    <w:rsid w:val="00903E4C"/>
    <w:rsid w:val="00910083"/>
    <w:rsid w:val="0091082C"/>
    <w:rsid w:val="00910BE2"/>
    <w:rsid w:val="009122B4"/>
    <w:rsid w:val="009146B5"/>
    <w:rsid w:val="00915DD9"/>
    <w:rsid w:val="00917A7B"/>
    <w:rsid w:val="00924D09"/>
    <w:rsid w:val="00933B24"/>
    <w:rsid w:val="00933EC4"/>
    <w:rsid w:val="0093533C"/>
    <w:rsid w:val="00935E3B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259B"/>
    <w:rsid w:val="009A378A"/>
    <w:rsid w:val="009A3ADF"/>
    <w:rsid w:val="009A68A4"/>
    <w:rsid w:val="009A6ACB"/>
    <w:rsid w:val="009B36A2"/>
    <w:rsid w:val="009B4C3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4213"/>
    <w:rsid w:val="00A15CC8"/>
    <w:rsid w:val="00A27C39"/>
    <w:rsid w:val="00A3295C"/>
    <w:rsid w:val="00A3368A"/>
    <w:rsid w:val="00A341D3"/>
    <w:rsid w:val="00A363C0"/>
    <w:rsid w:val="00A371A0"/>
    <w:rsid w:val="00A425CE"/>
    <w:rsid w:val="00A4272E"/>
    <w:rsid w:val="00A43772"/>
    <w:rsid w:val="00A46194"/>
    <w:rsid w:val="00A54331"/>
    <w:rsid w:val="00A545C6"/>
    <w:rsid w:val="00A60CE2"/>
    <w:rsid w:val="00A635BA"/>
    <w:rsid w:val="00A70541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5799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32F8"/>
    <w:rsid w:val="00AE4650"/>
    <w:rsid w:val="00AE56CE"/>
    <w:rsid w:val="00AF19A9"/>
    <w:rsid w:val="00AF7335"/>
    <w:rsid w:val="00AF73B4"/>
    <w:rsid w:val="00B0246F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CA9"/>
    <w:rsid w:val="00B510DA"/>
    <w:rsid w:val="00B515D5"/>
    <w:rsid w:val="00B51A81"/>
    <w:rsid w:val="00B5646A"/>
    <w:rsid w:val="00B6031B"/>
    <w:rsid w:val="00B61823"/>
    <w:rsid w:val="00B63CC5"/>
    <w:rsid w:val="00B65667"/>
    <w:rsid w:val="00B6688A"/>
    <w:rsid w:val="00B66E0B"/>
    <w:rsid w:val="00B7259F"/>
    <w:rsid w:val="00B73187"/>
    <w:rsid w:val="00B73E7A"/>
    <w:rsid w:val="00B75A45"/>
    <w:rsid w:val="00B76209"/>
    <w:rsid w:val="00B813BB"/>
    <w:rsid w:val="00B9156E"/>
    <w:rsid w:val="00B91881"/>
    <w:rsid w:val="00B9795D"/>
    <w:rsid w:val="00BA1C12"/>
    <w:rsid w:val="00BA257F"/>
    <w:rsid w:val="00BA5993"/>
    <w:rsid w:val="00BA739A"/>
    <w:rsid w:val="00BB3526"/>
    <w:rsid w:val="00BC292A"/>
    <w:rsid w:val="00BC2D22"/>
    <w:rsid w:val="00BC41E7"/>
    <w:rsid w:val="00BC6D24"/>
    <w:rsid w:val="00BC7F13"/>
    <w:rsid w:val="00BD7185"/>
    <w:rsid w:val="00BD7436"/>
    <w:rsid w:val="00BE0796"/>
    <w:rsid w:val="00BE0CDD"/>
    <w:rsid w:val="00BE33A1"/>
    <w:rsid w:val="00BE4153"/>
    <w:rsid w:val="00BE5049"/>
    <w:rsid w:val="00BE6884"/>
    <w:rsid w:val="00BF1636"/>
    <w:rsid w:val="00BF315C"/>
    <w:rsid w:val="00BF7774"/>
    <w:rsid w:val="00C03613"/>
    <w:rsid w:val="00C05780"/>
    <w:rsid w:val="00C07C66"/>
    <w:rsid w:val="00C10520"/>
    <w:rsid w:val="00C13D2F"/>
    <w:rsid w:val="00C1419B"/>
    <w:rsid w:val="00C144CB"/>
    <w:rsid w:val="00C20A94"/>
    <w:rsid w:val="00C24233"/>
    <w:rsid w:val="00C2674E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5B3D"/>
    <w:rsid w:val="00CB20D3"/>
    <w:rsid w:val="00CB41BE"/>
    <w:rsid w:val="00CC3907"/>
    <w:rsid w:val="00CC6FAA"/>
    <w:rsid w:val="00CD187A"/>
    <w:rsid w:val="00CD1C12"/>
    <w:rsid w:val="00CD4D48"/>
    <w:rsid w:val="00CD6944"/>
    <w:rsid w:val="00CE05BD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45E6"/>
    <w:rsid w:val="00D3634E"/>
    <w:rsid w:val="00D37B25"/>
    <w:rsid w:val="00D41FAC"/>
    <w:rsid w:val="00D44674"/>
    <w:rsid w:val="00D56530"/>
    <w:rsid w:val="00D56AFE"/>
    <w:rsid w:val="00D578BC"/>
    <w:rsid w:val="00D60AD4"/>
    <w:rsid w:val="00D6140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4D4B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A6365"/>
    <w:rsid w:val="00DA7A5E"/>
    <w:rsid w:val="00DB0954"/>
    <w:rsid w:val="00DB4243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48E5"/>
    <w:rsid w:val="00DE6E52"/>
    <w:rsid w:val="00DE79F4"/>
    <w:rsid w:val="00DF0D78"/>
    <w:rsid w:val="00DF1C0B"/>
    <w:rsid w:val="00DF2FBB"/>
    <w:rsid w:val="00E04762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290F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2291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5A91"/>
    <w:rsid w:val="00EB6CBE"/>
    <w:rsid w:val="00EB7C06"/>
    <w:rsid w:val="00EC0AA1"/>
    <w:rsid w:val="00EC2FF6"/>
    <w:rsid w:val="00EC3BDB"/>
    <w:rsid w:val="00EC54D4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1C4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031D"/>
    <w:rsid w:val="00F92710"/>
    <w:rsid w:val="00F92B45"/>
    <w:rsid w:val="00F96417"/>
    <w:rsid w:val="00FA0FAD"/>
    <w:rsid w:val="00FA2CC0"/>
    <w:rsid w:val="00FA504D"/>
    <w:rsid w:val="00FA691A"/>
    <w:rsid w:val="00FA72C2"/>
    <w:rsid w:val="00FB20B0"/>
    <w:rsid w:val="00FB25A3"/>
    <w:rsid w:val="00FB436E"/>
    <w:rsid w:val="00FB78D1"/>
    <w:rsid w:val="00FC0B5D"/>
    <w:rsid w:val="00FC32E2"/>
    <w:rsid w:val="00FC33E0"/>
    <w:rsid w:val="00FC35A0"/>
    <w:rsid w:val="00FD3D26"/>
    <w:rsid w:val="00FD5C2F"/>
    <w:rsid w:val="00FD5D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3F4925-53A5-4D5B-8D96-475E432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3CDF-BEE7-4EF4-8BE2-B8E9EC1E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10</cp:revision>
  <cp:lastPrinted>2019-03-05T10:43:00Z</cp:lastPrinted>
  <dcterms:created xsi:type="dcterms:W3CDTF">2020-01-03T10:26:00Z</dcterms:created>
  <dcterms:modified xsi:type="dcterms:W3CDTF">2020-01-03T13:50:00Z</dcterms:modified>
</cp:coreProperties>
</file>