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6567F0">
        <w:rPr>
          <w:rFonts w:ascii="Arial" w:hAnsi="Arial" w:cs="Arial"/>
          <w:sz w:val="32"/>
          <w:szCs w:val="32"/>
        </w:rPr>
        <w:t>Ağustos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6567F0">
        <w:rPr>
          <w:rFonts w:ascii="Arial" w:hAnsi="Arial" w:cs="Arial"/>
          <w:snapToGrid w:val="0"/>
          <w:color w:val="0000FF"/>
          <w:sz w:val="52"/>
          <w:szCs w:val="52"/>
        </w:rPr>
        <w:t>Ağustos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6567F0">
        <w:rPr>
          <w:rFonts w:ascii="Arial" w:hAnsi="Arial" w:cs="Arial"/>
          <w:sz w:val="32"/>
          <w:szCs w:val="32"/>
        </w:rPr>
        <w:t>Ağustos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C20BEC" w:rsidRPr="00697471" w:rsidRDefault="00C20BEC" w:rsidP="00DF0D78">
      <w:pPr>
        <w:rPr>
          <w:rFonts w:asciiTheme="majorHAnsi" w:hAnsiTheme="majorHAnsi"/>
        </w:rPr>
      </w:pPr>
    </w:p>
    <w:p w:rsidR="008D1778" w:rsidRDefault="00F20AC8" w:rsidP="008D1778">
      <w:pPr>
        <w:jc w:val="center"/>
        <w:rPr>
          <w:rFonts w:asciiTheme="majorHAnsi" w:hAnsiTheme="majorHAnsi" w:cs="Arial"/>
          <w:b/>
          <w:snapToGrid w:val="0"/>
          <w:szCs w:val="20"/>
        </w:rPr>
      </w:pPr>
      <w:r w:rsidRPr="00697471">
        <w:rPr>
          <w:rFonts w:asciiTheme="majorHAnsi" w:hAnsiTheme="majorHAnsi" w:cs="Arial"/>
          <w:b/>
          <w:snapToGrid w:val="0"/>
          <w:szCs w:val="20"/>
        </w:rPr>
        <w:t xml:space="preserve">Türkiye- </w:t>
      </w:r>
      <w:r w:rsidR="006567F0">
        <w:rPr>
          <w:rFonts w:asciiTheme="majorHAnsi" w:hAnsiTheme="majorHAnsi" w:cs="Arial"/>
          <w:b/>
          <w:snapToGrid w:val="0"/>
          <w:szCs w:val="20"/>
        </w:rPr>
        <w:t>Ağustos</w:t>
      </w:r>
      <w:r w:rsidR="00FC64B9" w:rsidRPr="00697471">
        <w:rPr>
          <w:rFonts w:asciiTheme="majorHAnsi" w:hAnsiTheme="majorHAnsi" w:cs="Arial"/>
          <w:b/>
          <w:snapToGrid w:val="0"/>
          <w:szCs w:val="20"/>
        </w:rPr>
        <w:t xml:space="preserve"> 2020</w:t>
      </w:r>
      <w:r w:rsidR="00DF0D78" w:rsidRPr="00697471">
        <w:rPr>
          <w:rFonts w:asciiTheme="majorHAnsi" w:hAnsiTheme="majorHAnsi" w:cs="Arial"/>
          <w:b/>
          <w:snapToGrid w:val="0"/>
          <w:szCs w:val="20"/>
        </w:rPr>
        <w:t xml:space="preserve"> Aylık İhracat Rakamları</w:t>
      </w:r>
    </w:p>
    <w:p w:rsidR="004F17C4" w:rsidRDefault="004F17C4" w:rsidP="008D1778">
      <w:pPr>
        <w:jc w:val="center"/>
        <w:rPr>
          <w:rFonts w:asciiTheme="majorHAnsi" w:hAnsiTheme="majorHAnsi" w:cs="Arial"/>
          <w:b/>
          <w:snapToGrid w:val="0"/>
          <w:szCs w:val="20"/>
        </w:rPr>
      </w:pPr>
    </w:p>
    <w:p w:rsidR="004F17C4" w:rsidRDefault="004F17C4" w:rsidP="008D1778">
      <w:pPr>
        <w:jc w:val="center"/>
        <w:rPr>
          <w:rFonts w:asciiTheme="majorHAnsi" w:hAnsiTheme="majorHAnsi" w:cs="Arial"/>
          <w:b/>
          <w:snapToGrid w:val="0"/>
          <w:szCs w:val="20"/>
        </w:rPr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1768"/>
        <w:gridCol w:w="1784"/>
        <w:gridCol w:w="1530"/>
        <w:gridCol w:w="1166"/>
      </w:tblGrid>
      <w:tr w:rsidR="004F17C4" w:rsidTr="009F11B1">
        <w:trPr>
          <w:trHeight w:val="405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C4" w:rsidRDefault="004F17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1000 USD</w:t>
            </w:r>
          </w:p>
        </w:tc>
        <w:tc>
          <w:tcPr>
            <w:tcW w:w="62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17C4" w:rsidRDefault="004F17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="004F17C4" w:rsidTr="009F11B1">
        <w:trPr>
          <w:trHeight w:val="405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7C4" w:rsidRDefault="004F17C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Sektörler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7C4" w:rsidRDefault="004F17C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17C4" w:rsidRDefault="004F17C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7C4" w:rsidRDefault="004F17C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Değişim    ('20/'19)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C4" w:rsidRDefault="004F17C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 Pay(20)  (%)</w:t>
            </w:r>
          </w:p>
        </w:tc>
      </w:tr>
      <w:tr w:rsidR="00092D3C" w:rsidTr="00092D3C">
        <w:trPr>
          <w:trHeight w:val="207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Hazırgiyim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ve Konfeksiyon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1.394.152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1.545.731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12%</w:t>
            </w:r>
          </w:p>
        </w:tc>
      </w:tr>
      <w:tr w:rsidR="00092D3C" w:rsidTr="00092D3C">
        <w:trPr>
          <w:trHeight w:val="207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Otomotiv Endüstrisi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1.740.661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1.544.708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-11%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12%</w:t>
            </w:r>
          </w:p>
        </w:tc>
      </w:tr>
      <w:tr w:rsidR="00092D3C" w:rsidTr="00092D3C">
        <w:trPr>
          <w:trHeight w:val="207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Kimyevi Maddeler ve Mamulleri 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1.628.379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1.374.942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-16%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11%</w:t>
            </w:r>
          </w:p>
        </w:tc>
      </w:tr>
      <w:tr w:rsidR="00092D3C" w:rsidTr="00092D3C">
        <w:trPr>
          <w:trHeight w:val="207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Çelik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1.015.952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878.409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-14%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7%</w:t>
            </w:r>
          </w:p>
        </w:tc>
      </w:tr>
      <w:tr w:rsidR="00092D3C" w:rsidTr="00092D3C">
        <w:trPr>
          <w:trHeight w:val="207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Elektrik Elektronik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847.901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852.900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D3C" w:rsidRDefault="00092D3C" w:rsidP="00092D3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7%</w:t>
            </w:r>
          </w:p>
        </w:tc>
      </w:tr>
      <w:tr w:rsidR="00092D3C" w:rsidTr="00092D3C">
        <w:trPr>
          <w:trHeight w:val="207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2D3C" w:rsidRDefault="00092D3C" w:rsidP="00092D3C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Toplam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3C" w:rsidRPr="00092D3C" w:rsidRDefault="00092D3C" w:rsidP="00092D3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92D3C">
              <w:rPr>
                <w:rFonts w:asciiTheme="majorHAnsi" w:hAnsiTheme="majorHAnsi" w:cs="Arial"/>
                <w:b/>
                <w:bCs/>
                <w:color w:val="000000"/>
              </w:rPr>
              <w:t>13.222.876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3C" w:rsidRPr="00092D3C" w:rsidRDefault="00092D3C" w:rsidP="00092D3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92D3C">
              <w:rPr>
                <w:rFonts w:asciiTheme="majorHAnsi" w:hAnsiTheme="majorHAnsi" w:cs="Arial"/>
                <w:b/>
                <w:bCs/>
                <w:color w:val="000000"/>
              </w:rPr>
              <w:t>12.463.361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92D3C" w:rsidRPr="00092D3C" w:rsidRDefault="00092D3C" w:rsidP="00092D3C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092D3C">
              <w:rPr>
                <w:rFonts w:ascii="Cambria" w:hAnsi="Cambria" w:cs="Calibri"/>
                <w:b/>
                <w:color w:val="000000"/>
              </w:rPr>
              <w:t>-6%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D3C" w:rsidRPr="00092D3C" w:rsidRDefault="00092D3C" w:rsidP="00092D3C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092D3C">
              <w:rPr>
                <w:rFonts w:ascii="Cambria" w:hAnsi="Cambria" w:cs="Calibri"/>
                <w:b/>
                <w:color w:val="000000"/>
              </w:rPr>
              <w:t>100%</w:t>
            </w:r>
          </w:p>
        </w:tc>
      </w:tr>
    </w:tbl>
    <w:p w:rsidR="00E9287B" w:rsidRPr="008D1778" w:rsidRDefault="00E9287B" w:rsidP="00E9287B">
      <w:pPr>
        <w:tabs>
          <w:tab w:val="left" w:pos="14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8D1778">
        <w:rPr>
          <w:b/>
          <w:sz w:val="18"/>
          <w:szCs w:val="18"/>
        </w:rPr>
        <w:t>Kaynak: TİM</w:t>
      </w:r>
    </w:p>
    <w:p w:rsidR="00E9287B" w:rsidRDefault="00E9287B" w:rsidP="00E9287B">
      <w:pPr>
        <w:rPr>
          <w:rFonts w:ascii="Arial" w:hAnsi="Arial" w:cs="Arial"/>
          <w:b/>
          <w:snapToGrid w:val="0"/>
          <w:szCs w:val="20"/>
        </w:rPr>
      </w:pP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9F11B1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Theme="majorHAnsi" w:hAnsiTheme="majorHAnsi"/>
          <w:b/>
        </w:rPr>
      </w:pPr>
      <w:r w:rsidRPr="009F11B1">
        <w:rPr>
          <w:rFonts w:asciiTheme="majorHAnsi" w:hAnsiTheme="majorHAnsi"/>
          <w:b/>
        </w:rPr>
        <w:t xml:space="preserve">Türkiye </w:t>
      </w:r>
      <w:r w:rsidR="00D8599C" w:rsidRPr="009F11B1">
        <w:rPr>
          <w:rFonts w:asciiTheme="majorHAnsi" w:hAnsiTheme="majorHAnsi"/>
          <w:b/>
        </w:rPr>
        <w:t>İhracatı</w:t>
      </w:r>
      <w:r w:rsidR="006E0F9C" w:rsidRPr="009F11B1">
        <w:rPr>
          <w:rFonts w:asciiTheme="majorHAnsi" w:hAnsiTheme="majorHAnsi"/>
          <w:b/>
        </w:rPr>
        <w:t xml:space="preserve"> </w:t>
      </w:r>
      <w:r w:rsidR="006567F0" w:rsidRPr="009F11B1">
        <w:rPr>
          <w:rFonts w:asciiTheme="majorHAnsi" w:hAnsiTheme="majorHAnsi"/>
          <w:b/>
        </w:rPr>
        <w:t>Ağustos</w:t>
      </w:r>
      <w:r w:rsidR="00FC64B9" w:rsidRPr="009F11B1">
        <w:rPr>
          <w:rFonts w:asciiTheme="majorHAnsi" w:hAnsiTheme="majorHAnsi"/>
          <w:b/>
        </w:rPr>
        <w:t xml:space="preserve"> 2020</w:t>
      </w:r>
      <w:r w:rsidR="00D56530" w:rsidRPr="009F11B1">
        <w:rPr>
          <w:rFonts w:asciiTheme="majorHAnsi" w:hAnsiTheme="majorHAnsi"/>
          <w:b/>
        </w:rPr>
        <w:t>’</w:t>
      </w:r>
      <w:r w:rsidR="006E0F9C" w:rsidRPr="009F11B1">
        <w:rPr>
          <w:rFonts w:asciiTheme="majorHAnsi" w:hAnsiTheme="majorHAnsi"/>
          <w:b/>
        </w:rPr>
        <w:t>d</w:t>
      </w:r>
      <w:r w:rsidR="00FC64B9" w:rsidRPr="009F11B1">
        <w:rPr>
          <w:rFonts w:asciiTheme="majorHAnsi" w:hAnsiTheme="majorHAnsi"/>
          <w:b/>
        </w:rPr>
        <w:t>e</w:t>
      </w:r>
      <w:r w:rsidR="006E0F9C" w:rsidRPr="009F11B1">
        <w:rPr>
          <w:rFonts w:asciiTheme="majorHAnsi" w:hAnsiTheme="majorHAnsi"/>
          <w:b/>
        </w:rPr>
        <w:t xml:space="preserve"> %</w:t>
      </w:r>
      <w:r w:rsidR="00092D3C">
        <w:rPr>
          <w:rFonts w:asciiTheme="majorHAnsi" w:hAnsiTheme="majorHAnsi"/>
          <w:b/>
        </w:rPr>
        <w:t>6</w:t>
      </w:r>
      <w:r w:rsidRPr="009F11B1">
        <w:rPr>
          <w:rFonts w:asciiTheme="majorHAnsi" w:hAnsiTheme="majorHAnsi"/>
          <w:b/>
        </w:rPr>
        <w:t xml:space="preserve"> </w:t>
      </w:r>
      <w:r w:rsidR="00E10682" w:rsidRPr="009F11B1">
        <w:rPr>
          <w:rFonts w:asciiTheme="majorHAnsi" w:hAnsiTheme="majorHAnsi"/>
          <w:b/>
        </w:rPr>
        <w:t>a</w:t>
      </w:r>
      <w:r w:rsidR="00ED2DE1" w:rsidRPr="009F11B1">
        <w:rPr>
          <w:rFonts w:asciiTheme="majorHAnsi" w:hAnsiTheme="majorHAnsi"/>
          <w:b/>
        </w:rPr>
        <w:t>zalarak</w:t>
      </w:r>
      <w:r w:rsidR="00F20AC8" w:rsidRPr="009F11B1">
        <w:rPr>
          <w:rFonts w:asciiTheme="majorHAnsi" w:hAnsiTheme="majorHAnsi"/>
          <w:b/>
        </w:rPr>
        <w:t xml:space="preserve"> </w:t>
      </w:r>
      <w:r w:rsidR="00E10682" w:rsidRPr="009F11B1">
        <w:rPr>
          <w:rFonts w:asciiTheme="majorHAnsi" w:hAnsiTheme="majorHAnsi"/>
          <w:b/>
        </w:rPr>
        <w:t>1</w:t>
      </w:r>
      <w:r w:rsidR="00092D3C">
        <w:rPr>
          <w:rFonts w:asciiTheme="majorHAnsi" w:hAnsiTheme="majorHAnsi"/>
          <w:b/>
        </w:rPr>
        <w:t>2</w:t>
      </w:r>
      <w:r w:rsidR="00F20AC8" w:rsidRPr="009F11B1">
        <w:rPr>
          <w:rFonts w:asciiTheme="majorHAnsi" w:hAnsiTheme="majorHAnsi"/>
          <w:b/>
        </w:rPr>
        <w:t xml:space="preserve"> milyar </w:t>
      </w:r>
      <w:r w:rsidR="009F11B1" w:rsidRPr="009F11B1">
        <w:rPr>
          <w:rFonts w:asciiTheme="majorHAnsi" w:hAnsiTheme="majorHAnsi"/>
          <w:b/>
        </w:rPr>
        <w:t>4</w:t>
      </w:r>
      <w:r w:rsidR="00092D3C">
        <w:rPr>
          <w:rFonts w:asciiTheme="majorHAnsi" w:hAnsiTheme="majorHAnsi"/>
          <w:b/>
        </w:rPr>
        <w:t>63</w:t>
      </w:r>
      <w:r w:rsidRPr="009F11B1">
        <w:rPr>
          <w:rFonts w:asciiTheme="majorHAnsi" w:hAnsiTheme="majorHAnsi"/>
          <w:b/>
        </w:rPr>
        <w:t xml:space="preserve"> milyon USD olarak gerçekleşmiştir.</w:t>
      </w:r>
      <w:r w:rsidR="00B46CA9" w:rsidRPr="009F11B1">
        <w:rPr>
          <w:rFonts w:asciiTheme="majorHAnsi" w:hAnsiTheme="majorHAnsi"/>
          <w:b/>
        </w:rPr>
        <w:t xml:space="preserve"> </w:t>
      </w:r>
      <w:r w:rsidR="006567F0" w:rsidRPr="009F11B1">
        <w:rPr>
          <w:rFonts w:asciiTheme="majorHAnsi" w:hAnsiTheme="majorHAnsi"/>
          <w:b/>
        </w:rPr>
        <w:t>Ağustos</w:t>
      </w:r>
      <w:r w:rsidR="00697809" w:rsidRPr="009F11B1">
        <w:rPr>
          <w:rFonts w:asciiTheme="majorHAnsi" w:hAnsiTheme="majorHAnsi"/>
          <w:b/>
        </w:rPr>
        <w:t xml:space="preserve"> </w:t>
      </w:r>
      <w:r w:rsidR="00FC64B9" w:rsidRPr="009F11B1">
        <w:rPr>
          <w:rFonts w:asciiTheme="majorHAnsi" w:hAnsiTheme="majorHAnsi"/>
          <w:b/>
        </w:rPr>
        <w:t>2020</w:t>
      </w:r>
      <w:r w:rsidR="00D56530" w:rsidRPr="009F11B1">
        <w:rPr>
          <w:rFonts w:asciiTheme="majorHAnsi" w:hAnsiTheme="majorHAnsi"/>
          <w:b/>
        </w:rPr>
        <w:t>’</w:t>
      </w:r>
      <w:r w:rsidR="00E35C82" w:rsidRPr="009F11B1">
        <w:rPr>
          <w:rFonts w:asciiTheme="majorHAnsi" w:hAnsiTheme="majorHAnsi"/>
          <w:b/>
        </w:rPr>
        <w:t>d</w:t>
      </w:r>
      <w:r w:rsidR="00FC64B9" w:rsidRPr="009F11B1">
        <w:rPr>
          <w:rFonts w:asciiTheme="majorHAnsi" w:hAnsiTheme="majorHAnsi"/>
          <w:b/>
        </w:rPr>
        <w:t>e</w:t>
      </w:r>
      <w:r w:rsidRPr="009F11B1">
        <w:rPr>
          <w:rFonts w:asciiTheme="majorHAnsi" w:hAnsiTheme="majorHAnsi"/>
          <w:b/>
        </w:rPr>
        <w:t xml:space="preserve"> otomotiv endü</w:t>
      </w:r>
      <w:r w:rsidR="00697809" w:rsidRPr="009F11B1">
        <w:rPr>
          <w:rFonts w:asciiTheme="majorHAnsi" w:hAnsiTheme="majorHAnsi"/>
          <w:b/>
        </w:rPr>
        <w:t>strisi %</w:t>
      </w:r>
      <w:r w:rsidR="009F11B1" w:rsidRPr="009F11B1">
        <w:rPr>
          <w:rFonts w:asciiTheme="majorHAnsi" w:hAnsiTheme="majorHAnsi"/>
          <w:b/>
        </w:rPr>
        <w:t>11</w:t>
      </w:r>
      <w:r w:rsidR="00ED2DE1" w:rsidRPr="009F11B1">
        <w:rPr>
          <w:rFonts w:asciiTheme="majorHAnsi" w:hAnsiTheme="majorHAnsi"/>
          <w:b/>
        </w:rPr>
        <w:t>’l</w:t>
      </w:r>
      <w:r w:rsidR="009F11B1" w:rsidRPr="009F11B1">
        <w:rPr>
          <w:rFonts w:asciiTheme="majorHAnsi" w:hAnsiTheme="majorHAnsi"/>
          <w:b/>
        </w:rPr>
        <w:t>i</w:t>
      </w:r>
      <w:r w:rsidR="00ED2DE1" w:rsidRPr="009F11B1">
        <w:rPr>
          <w:rFonts w:asciiTheme="majorHAnsi" w:hAnsiTheme="majorHAnsi"/>
          <w:b/>
        </w:rPr>
        <w:t>k</w:t>
      </w:r>
      <w:r w:rsidRPr="009F11B1">
        <w:rPr>
          <w:rFonts w:asciiTheme="majorHAnsi" w:hAnsiTheme="majorHAnsi"/>
          <w:b/>
        </w:rPr>
        <w:t xml:space="preserve"> </w:t>
      </w:r>
      <w:r w:rsidR="002C6EF2" w:rsidRPr="009F11B1">
        <w:rPr>
          <w:rFonts w:asciiTheme="majorHAnsi" w:hAnsiTheme="majorHAnsi"/>
          <w:b/>
        </w:rPr>
        <w:t xml:space="preserve">ihracat </w:t>
      </w:r>
      <w:r w:rsidR="00773917" w:rsidRPr="009F11B1">
        <w:rPr>
          <w:rFonts w:asciiTheme="majorHAnsi" w:hAnsiTheme="majorHAnsi"/>
          <w:b/>
        </w:rPr>
        <w:t>düşüş</w:t>
      </w:r>
      <w:r w:rsidR="002C6EF2" w:rsidRPr="009F11B1">
        <w:rPr>
          <w:rFonts w:asciiTheme="majorHAnsi" w:hAnsiTheme="majorHAnsi"/>
          <w:b/>
        </w:rPr>
        <w:t>ü</w:t>
      </w:r>
      <w:r w:rsidR="006567F0" w:rsidRPr="009F11B1">
        <w:rPr>
          <w:rFonts w:asciiTheme="majorHAnsi" w:hAnsiTheme="majorHAnsi"/>
          <w:b/>
        </w:rPr>
        <w:t xml:space="preserve"> ile </w:t>
      </w:r>
      <w:r w:rsidR="001B2BC8" w:rsidRPr="009F11B1">
        <w:rPr>
          <w:rFonts w:asciiTheme="majorHAnsi" w:hAnsiTheme="majorHAnsi"/>
          <w:b/>
        </w:rPr>
        <w:t xml:space="preserve">Türkiye ihracatında </w:t>
      </w:r>
      <w:r w:rsidR="006567F0" w:rsidRPr="009F11B1">
        <w:rPr>
          <w:rFonts w:asciiTheme="majorHAnsi" w:hAnsiTheme="majorHAnsi"/>
          <w:b/>
        </w:rPr>
        <w:t>ikinci</w:t>
      </w:r>
      <w:r w:rsidRPr="009F11B1">
        <w:rPr>
          <w:rFonts w:asciiTheme="majorHAnsi" w:hAnsiTheme="majorHAnsi"/>
          <w:b/>
        </w:rPr>
        <w:t xml:space="preserve"> </w:t>
      </w:r>
      <w:r w:rsidR="00B6031B" w:rsidRPr="009F11B1">
        <w:rPr>
          <w:rFonts w:asciiTheme="majorHAnsi" w:hAnsiTheme="majorHAnsi"/>
          <w:b/>
        </w:rPr>
        <w:t>sırada yer almıştır</w:t>
      </w:r>
      <w:r w:rsidR="009D792C">
        <w:rPr>
          <w:rFonts w:asciiTheme="majorHAnsi" w:hAnsiTheme="majorHAnsi"/>
          <w:b/>
        </w:rPr>
        <w:t xml:space="preserve">. Otomotiv endüstrisi ihracatı Ağustos ayında %11 gerilemiş ve 1 milyar 545 milyon USD olarak gerçekleşmiştir. </w:t>
      </w:r>
      <w:r w:rsidRPr="009F11B1">
        <w:rPr>
          <w:rFonts w:asciiTheme="majorHAnsi" w:hAnsiTheme="majorHAnsi"/>
          <w:b/>
        </w:rPr>
        <w:t xml:space="preserve"> </w:t>
      </w:r>
      <w:r w:rsidR="006567F0" w:rsidRPr="009F11B1">
        <w:rPr>
          <w:rFonts w:asciiTheme="majorHAnsi" w:hAnsiTheme="majorHAnsi"/>
          <w:b/>
        </w:rPr>
        <w:t>Ağustos</w:t>
      </w:r>
      <w:r w:rsidR="00500DBE" w:rsidRPr="009F11B1">
        <w:rPr>
          <w:rFonts w:asciiTheme="majorHAnsi" w:hAnsiTheme="majorHAnsi"/>
          <w:b/>
        </w:rPr>
        <w:t xml:space="preserve"> ayı itibariyle, </w:t>
      </w:r>
      <w:r w:rsidRPr="009F11B1">
        <w:rPr>
          <w:rFonts w:asciiTheme="majorHAnsi" w:hAnsiTheme="majorHAnsi"/>
          <w:b/>
        </w:rPr>
        <w:t>Endüstrinin Türkiye ihracatından aldığı</w:t>
      </w:r>
      <w:r w:rsidR="00B37A2A" w:rsidRPr="009F11B1">
        <w:rPr>
          <w:rFonts w:asciiTheme="majorHAnsi" w:hAnsiTheme="majorHAnsi"/>
          <w:b/>
        </w:rPr>
        <w:t xml:space="preserve"> pa</w:t>
      </w:r>
      <w:r w:rsidR="00ED2DE1" w:rsidRPr="009F11B1">
        <w:rPr>
          <w:rFonts w:asciiTheme="majorHAnsi" w:hAnsiTheme="majorHAnsi"/>
          <w:b/>
        </w:rPr>
        <w:t xml:space="preserve">y </w:t>
      </w:r>
      <w:r w:rsidR="00092D3C">
        <w:rPr>
          <w:rFonts w:asciiTheme="majorHAnsi" w:hAnsiTheme="majorHAnsi"/>
          <w:b/>
        </w:rPr>
        <w:t>%12</w:t>
      </w:r>
      <w:r w:rsidRPr="009F11B1">
        <w:rPr>
          <w:rFonts w:asciiTheme="majorHAnsi" w:hAnsiTheme="majorHAnsi"/>
          <w:b/>
        </w:rPr>
        <w:t xml:space="preserve"> olmuştur.</w:t>
      </w:r>
      <w:r w:rsidRPr="009F11B1">
        <w:rPr>
          <w:rFonts w:asciiTheme="majorHAnsi" w:hAnsiTheme="majorHAnsi"/>
        </w:rPr>
        <w:t xml:space="preserve"> </w:t>
      </w:r>
    </w:p>
    <w:p w:rsidR="00BC2D22" w:rsidRDefault="00BC2D22" w:rsidP="00BC2D22">
      <w:pPr>
        <w:pStyle w:val="ListeParagraf"/>
        <w:rPr>
          <w:rFonts w:asciiTheme="majorHAnsi" w:hAnsiTheme="majorHAnsi"/>
          <w:b/>
        </w:rPr>
      </w:pPr>
    </w:p>
    <w:p w:rsidR="00310739" w:rsidRPr="00ED2DE1" w:rsidRDefault="00310739" w:rsidP="00BC2D22">
      <w:pPr>
        <w:pStyle w:val="ListeParagraf"/>
        <w:rPr>
          <w:rFonts w:asciiTheme="majorHAnsi" w:hAnsiTheme="majorHAnsi"/>
          <w:b/>
        </w:rPr>
      </w:pPr>
      <w:bookmarkStart w:id="0" w:name="_GoBack"/>
      <w:bookmarkEnd w:id="0"/>
    </w:p>
    <w:p w:rsidR="00860971" w:rsidRPr="009F11B1" w:rsidRDefault="006567F0" w:rsidP="0064618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Theme="majorHAnsi" w:hAnsiTheme="majorHAnsi"/>
          <w:u w:val="single"/>
        </w:rPr>
      </w:pPr>
      <w:r w:rsidRPr="009F11B1">
        <w:rPr>
          <w:rFonts w:asciiTheme="majorHAnsi" w:hAnsiTheme="majorHAnsi"/>
          <w:u w:val="single"/>
        </w:rPr>
        <w:t>Ağustos</w:t>
      </w:r>
      <w:r w:rsidR="00C909AA" w:rsidRPr="009F11B1">
        <w:rPr>
          <w:rFonts w:asciiTheme="majorHAnsi" w:hAnsiTheme="majorHAnsi"/>
          <w:u w:val="single"/>
        </w:rPr>
        <w:t xml:space="preserve"> 2020</w:t>
      </w:r>
      <w:r w:rsidR="00790EF7" w:rsidRPr="009F11B1">
        <w:rPr>
          <w:rFonts w:asciiTheme="majorHAnsi" w:hAnsiTheme="majorHAnsi"/>
          <w:u w:val="single"/>
        </w:rPr>
        <w:t>’d</w:t>
      </w:r>
      <w:r w:rsidR="00C909AA" w:rsidRPr="009F11B1">
        <w:rPr>
          <w:rFonts w:asciiTheme="majorHAnsi" w:hAnsiTheme="majorHAnsi"/>
          <w:u w:val="single"/>
        </w:rPr>
        <w:t>e</w:t>
      </w:r>
      <w:r w:rsidR="00790EF7" w:rsidRPr="009F11B1">
        <w:rPr>
          <w:rFonts w:asciiTheme="majorHAnsi" w:hAnsiTheme="majorHAnsi"/>
          <w:u w:val="single"/>
        </w:rPr>
        <w:t xml:space="preserve"> </w:t>
      </w:r>
      <w:r w:rsidR="00B03911" w:rsidRPr="009F11B1">
        <w:rPr>
          <w:rFonts w:asciiTheme="majorHAnsi" w:hAnsiTheme="majorHAnsi"/>
          <w:u w:val="single"/>
        </w:rPr>
        <w:t xml:space="preserve">Otomotiv endüstrisi </w:t>
      </w:r>
      <w:r w:rsidR="00AC6EE8" w:rsidRPr="009F11B1">
        <w:rPr>
          <w:rFonts w:asciiTheme="majorHAnsi" w:hAnsiTheme="majorHAnsi"/>
          <w:u w:val="single"/>
        </w:rPr>
        <w:t>ihracatında</w:t>
      </w:r>
      <w:r w:rsidR="009F11B1" w:rsidRPr="009F11B1">
        <w:rPr>
          <w:rFonts w:asciiTheme="majorHAnsi" w:hAnsiTheme="majorHAnsi"/>
          <w:u w:val="single"/>
        </w:rPr>
        <w:t xml:space="preserve"> hem </w:t>
      </w:r>
      <w:r w:rsidR="00AC6EE8" w:rsidRPr="009F11B1">
        <w:rPr>
          <w:rFonts w:asciiTheme="majorHAnsi" w:hAnsiTheme="majorHAnsi"/>
          <w:u w:val="single"/>
        </w:rPr>
        <w:t>Covid-19 salgınının etkisi</w:t>
      </w:r>
      <w:r w:rsidR="009F11B1" w:rsidRPr="009F11B1">
        <w:rPr>
          <w:rFonts w:asciiTheme="majorHAnsi" w:hAnsiTheme="majorHAnsi"/>
          <w:u w:val="single"/>
        </w:rPr>
        <w:t xml:space="preserve"> hem de bu ayda </w:t>
      </w:r>
      <w:r w:rsidR="00854BF8">
        <w:rPr>
          <w:rFonts w:asciiTheme="majorHAnsi" w:hAnsiTheme="majorHAnsi"/>
          <w:u w:val="single"/>
        </w:rPr>
        <w:t xml:space="preserve">otomotiv </w:t>
      </w:r>
      <w:r w:rsidR="009F11B1" w:rsidRPr="009F11B1">
        <w:rPr>
          <w:rFonts w:asciiTheme="majorHAnsi" w:hAnsiTheme="majorHAnsi"/>
          <w:u w:val="single"/>
        </w:rPr>
        <w:t>fabrikaların bakım</w:t>
      </w:r>
      <w:r w:rsidR="00854BF8">
        <w:rPr>
          <w:rFonts w:asciiTheme="majorHAnsi" w:hAnsiTheme="majorHAnsi"/>
          <w:u w:val="single"/>
        </w:rPr>
        <w:t>-onarım</w:t>
      </w:r>
      <w:r w:rsidR="009F11B1" w:rsidRPr="009F11B1">
        <w:rPr>
          <w:rFonts w:asciiTheme="majorHAnsi" w:hAnsiTheme="majorHAnsi"/>
          <w:u w:val="single"/>
        </w:rPr>
        <w:t xml:space="preserve"> faaliyetleri için üretime ara vermesi sebebiyle</w:t>
      </w:r>
      <w:r w:rsidR="004971D0" w:rsidRPr="009F11B1">
        <w:rPr>
          <w:rFonts w:asciiTheme="majorHAnsi" w:hAnsiTheme="majorHAnsi"/>
          <w:u w:val="single"/>
        </w:rPr>
        <w:t xml:space="preserve"> Otomotiv ihracatı </w:t>
      </w:r>
      <w:r w:rsidR="00ED2DE1" w:rsidRPr="009F11B1">
        <w:rPr>
          <w:rFonts w:asciiTheme="majorHAnsi" w:hAnsiTheme="majorHAnsi"/>
          <w:u w:val="single"/>
        </w:rPr>
        <w:t>çift</w:t>
      </w:r>
      <w:r w:rsidR="00646182" w:rsidRPr="009F11B1">
        <w:rPr>
          <w:rFonts w:asciiTheme="majorHAnsi" w:hAnsiTheme="majorHAnsi"/>
          <w:u w:val="single"/>
        </w:rPr>
        <w:t xml:space="preserve"> haneli ihracat düşü</w:t>
      </w:r>
      <w:r w:rsidR="009F11B1" w:rsidRPr="009F11B1">
        <w:rPr>
          <w:rFonts w:asciiTheme="majorHAnsi" w:hAnsiTheme="majorHAnsi"/>
          <w:u w:val="single"/>
        </w:rPr>
        <w:t>şünü sürdürmüştür.</w:t>
      </w:r>
    </w:p>
    <w:p w:rsidR="00500DBE" w:rsidRPr="00500DBE" w:rsidRDefault="00500DBE" w:rsidP="00500DBE">
      <w:pPr>
        <w:tabs>
          <w:tab w:val="left" w:pos="0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p w:rsidR="00500DBE" w:rsidRPr="00E75E38" w:rsidRDefault="006567F0" w:rsidP="00500DB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 w:rsidRPr="00E75E38">
        <w:rPr>
          <w:rFonts w:ascii="Cambria" w:hAnsi="Cambria"/>
          <w:u w:val="single"/>
        </w:rPr>
        <w:t>Ağustos</w:t>
      </w:r>
      <w:r w:rsidR="00500DBE" w:rsidRPr="00E75E38">
        <w:rPr>
          <w:rFonts w:ascii="Cambria" w:hAnsi="Cambria"/>
          <w:u w:val="single"/>
        </w:rPr>
        <w:t xml:space="preserve"> 2020’de AB’ye ihracat değeri düşüş gösterse de Covid-19 salgının etkisine rağmen %72’lik pay ile yine en büyük pazar olmuştur.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rFonts w:asciiTheme="majorHAnsi" w:hAnsiTheme="majorHAnsi"/>
          <w:u w:val="single"/>
        </w:rPr>
      </w:pPr>
    </w:p>
    <w:p w:rsidR="00ED2DE1" w:rsidRPr="009F11B1" w:rsidRDefault="00D64A00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Theme="majorHAnsi" w:hAnsiTheme="majorHAnsi"/>
          <w:u w:val="single"/>
        </w:rPr>
      </w:pPr>
      <w:r w:rsidRPr="009F11B1">
        <w:rPr>
          <w:rFonts w:asciiTheme="majorHAnsi" w:hAnsiTheme="majorHAnsi"/>
          <w:u w:val="single"/>
        </w:rPr>
        <w:t xml:space="preserve">Yılın ilk </w:t>
      </w:r>
      <w:r w:rsidR="006567F0" w:rsidRPr="009F11B1">
        <w:rPr>
          <w:rFonts w:asciiTheme="majorHAnsi" w:hAnsiTheme="majorHAnsi"/>
          <w:u w:val="single"/>
        </w:rPr>
        <w:t>sekiz</w:t>
      </w:r>
      <w:r w:rsidR="00ED2DE1" w:rsidRPr="009F11B1">
        <w:rPr>
          <w:rFonts w:asciiTheme="majorHAnsi" w:hAnsiTheme="majorHAnsi"/>
          <w:u w:val="single"/>
        </w:rPr>
        <w:t xml:space="preserve"> ayı</w:t>
      </w:r>
      <w:r w:rsidR="00BE1B1D" w:rsidRPr="009F11B1">
        <w:rPr>
          <w:rFonts w:asciiTheme="majorHAnsi" w:hAnsiTheme="majorHAnsi"/>
          <w:u w:val="single"/>
        </w:rPr>
        <w:t xml:space="preserve"> geride kalırken</w:t>
      </w:r>
      <w:r w:rsidRPr="009F11B1">
        <w:rPr>
          <w:rFonts w:asciiTheme="majorHAnsi" w:hAnsiTheme="majorHAnsi"/>
          <w:u w:val="single"/>
        </w:rPr>
        <w:t xml:space="preserve"> </w:t>
      </w:r>
      <w:r w:rsidR="005D0D6D" w:rsidRPr="009F11B1">
        <w:rPr>
          <w:rFonts w:asciiTheme="majorHAnsi" w:hAnsiTheme="majorHAnsi"/>
          <w:u w:val="single"/>
        </w:rPr>
        <w:t>otomotiv endüstrisi ihrac</w:t>
      </w:r>
      <w:r w:rsidR="00646182" w:rsidRPr="009F11B1">
        <w:rPr>
          <w:rFonts w:asciiTheme="majorHAnsi" w:hAnsiTheme="majorHAnsi"/>
          <w:u w:val="single"/>
        </w:rPr>
        <w:t>atı %2</w:t>
      </w:r>
      <w:r w:rsidR="00ED2DE1" w:rsidRPr="009F11B1">
        <w:rPr>
          <w:rFonts w:asciiTheme="majorHAnsi" w:hAnsiTheme="majorHAnsi"/>
          <w:u w:val="single"/>
        </w:rPr>
        <w:t>7</w:t>
      </w:r>
      <w:r w:rsidR="009F11B1" w:rsidRPr="009F11B1">
        <w:rPr>
          <w:rFonts w:asciiTheme="majorHAnsi" w:hAnsiTheme="majorHAnsi"/>
          <w:u w:val="single"/>
        </w:rPr>
        <w:t>,2</w:t>
      </w:r>
      <w:r w:rsidR="00646182" w:rsidRPr="009F11B1">
        <w:rPr>
          <w:rFonts w:asciiTheme="majorHAnsi" w:hAnsiTheme="majorHAnsi"/>
          <w:u w:val="single"/>
        </w:rPr>
        <w:t xml:space="preserve"> düşmüş ve </w:t>
      </w:r>
      <w:r w:rsidR="00ED2DE1" w:rsidRPr="009F11B1">
        <w:rPr>
          <w:rFonts w:asciiTheme="majorHAnsi" w:hAnsiTheme="majorHAnsi"/>
          <w:u w:val="single"/>
        </w:rPr>
        <w:t>1</w:t>
      </w:r>
      <w:r w:rsidR="009F11B1" w:rsidRPr="009F11B1">
        <w:rPr>
          <w:rFonts w:asciiTheme="majorHAnsi" w:hAnsiTheme="majorHAnsi"/>
          <w:u w:val="single"/>
        </w:rPr>
        <w:t>4 milyar 536</w:t>
      </w:r>
      <w:r w:rsidR="00ED2DE1" w:rsidRPr="009F11B1">
        <w:rPr>
          <w:rFonts w:asciiTheme="majorHAnsi" w:hAnsiTheme="majorHAnsi"/>
          <w:u w:val="single"/>
        </w:rPr>
        <w:t xml:space="preserve"> </w:t>
      </w:r>
      <w:r w:rsidR="00C909AA" w:rsidRPr="009F11B1">
        <w:rPr>
          <w:rFonts w:asciiTheme="majorHAnsi" w:hAnsiTheme="majorHAnsi"/>
          <w:u w:val="single"/>
        </w:rPr>
        <w:t>mil</w:t>
      </w:r>
      <w:r w:rsidR="009F11B1" w:rsidRPr="009F11B1">
        <w:rPr>
          <w:rFonts w:asciiTheme="majorHAnsi" w:hAnsiTheme="majorHAnsi"/>
          <w:u w:val="single"/>
        </w:rPr>
        <w:t>yon</w:t>
      </w:r>
      <w:r w:rsidR="00C909AA" w:rsidRPr="009F11B1">
        <w:rPr>
          <w:rFonts w:asciiTheme="majorHAnsi" w:hAnsiTheme="majorHAnsi"/>
          <w:u w:val="single"/>
        </w:rPr>
        <w:t xml:space="preserve"> </w:t>
      </w:r>
      <w:r w:rsidR="00ED2DE1" w:rsidRPr="009F11B1">
        <w:rPr>
          <w:rFonts w:asciiTheme="majorHAnsi" w:hAnsiTheme="majorHAnsi"/>
          <w:u w:val="single"/>
        </w:rPr>
        <w:t>U</w:t>
      </w:r>
      <w:r w:rsidR="00C909AA" w:rsidRPr="009F11B1">
        <w:rPr>
          <w:rFonts w:asciiTheme="majorHAnsi" w:hAnsiTheme="majorHAnsi"/>
          <w:u w:val="single"/>
        </w:rPr>
        <w:t xml:space="preserve">SD olarak gerçekleşmiştir. </w:t>
      </w:r>
    </w:p>
    <w:p w:rsidR="00951647" w:rsidRDefault="00951647" w:rsidP="00951647">
      <w:pPr>
        <w:tabs>
          <w:tab w:val="left" w:pos="0"/>
        </w:tabs>
        <w:contextualSpacing/>
        <w:jc w:val="both"/>
        <w:rPr>
          <w:rFonts w:asciiTheme="majorHAnsi" w:hAnsiTheme="majorHAnsi"/>
          <w:u w:val="single"/>
        </w:rPr>
      </w:pPr>
    </w:p>
    <w:p w:rsidR="00951647" w:rsidRDefault="00951647" w:rsidP="00951647">
      <w:pPr>
        <w:tabs>
          <w:tab w:val="left" w:pos="0"/>
        </w:tabs>
        <w:contextualSpacing/>
        <w:jc w:val="both"/>
        <w:rPr>
          <w:rFonts w:asciiTheme="majorHAnsi" w:hAnsiTheme="majorHAnsi"/>
          <w:u w:val="single"/>
        </w:rPr>
      </w:pPr>
    </w:p>
    <w:p w:rsidR="00951647" w:rsidRDefault="00951647" w:rsidP="00951647">
      <w:pPr>
        <w:tabs>
          <w:tab w:val="left" w:pos="0"/>
        </w:tabs>
        <w:contextualSpacing/>
        <w:jc w:val="both"/>
        <w:rPr>
          <w:rFonts w:asciiTheme="majorHAnsi" w:hAnsiTheme="majorHAnsi"/>
          <w:u w:val="single"/>
        </w:rPr>
      </w:pPr>
    </w:p>
    <w:p w:rsidR="00951647" w:rsidRDefault="00951647" w:rsidP="00951647">
      <w:pPr>
        <w:tabs>
          <w:tab w:val="left" w:pos="0"/>
        </w:tabs>
        <w:contextualSpacing/>
        <w:jc w:val="both"/>
        <w:rPr>
          <w:rFonts w:asciiTheme="majorHAnsi" w:hAnsiTheme="majorHAnsi"/>
          <w:u w:val="single"/>
        </w:rPr>
      </w:pPr>
    </w:p>
    <w:p w:rsidR="00951647" w:rsidRPr="00697471" w:rsidRDefault="00951647" w:rsidP="00951647">
      <w:pPr>
        <w:tabs>
          <w:tab w:val="left" w:pos="0"/>
        </w:tabs>
        <w:contextualSpacing/>
        <w:jc w:val="both"/>
        <w:rPr>
          <w:rFonts w:asciiTheme="majorHAnsi" w:hAnsiTheme="majorHAnsi"/>
          <w:u w:val="single"/>
        </w:rPr>
      </w:pPr>
    </w:p>
    <w:p w:rsidR="00CF79E1" w:rsidRPr="00697471" w:rsidRDefault="00CF79E1" w:rsidP="00960678">
      <w:pPr>
        <w:tabs>
          <w:tab w:val="left" w:pos="0"/>
        </w:tabs>
        <w:contextualSpacing/>
        <w:jc w:val="both"/>
        <w:rPr>
          <w:rFonts w:asciiTheme="majorHAnsi" w:hAnsiTheme="majorHAnsi"/>
          <w:u w:val="single"/>
        </w:rPr>
      </w:pPr>
    </w:p>
    <w:p w:rsidR="00DF0D78" w:rsidRDefault="0053052A" w:rsidP="00DF0D78">
      <w:pPr>
        <w:jc w:val="center"/>
        <w:rPr>
          <w:rFonts w:asciiTheme="majorHAnsi" w:hAnsiTheme="majorHAnsi" w:cs="Arial"/>
          <w:b/>
          <w:snapToGrid w:val="0"/>
          <w:szCs w:val="20"/>
        </w:rPr>
      </w:pPr>
      <w:r w:rsidRPr="008B122F">
        <w:rPr>
          <w:rFonts w:asciiTheme="majorHAnsi" w:hAnsiTheme="majorHAnsi" w:cs="Arial"/>
          <w:b/>
          <w:snapToGrid w:val="0"/>
          <w:szCs w:val="20"/>
        </w:rPr>
        <w:t xml:space="preserve">Türkiye Otomotiv Sektörü </w:t>
      </w:r>
      <w:r w:rsidR="006567F0">
        <w:rPr>
          <w:rFonts w:asciiTheme="majorHAnsi" w:hAnsiTheme="majorHAnsi" w:cs="Arial"/>
          <w:b/>
          <w:snapToGrid w:val="0"/>
          <w:szCs w:val="20"/>
        </w:rPr>
        <w:t>Ağustos</w:t>
      </w:r>
      <w:r w:rsidR="00071955" w:rsidRPr="008B122F">
        <w:rPr>
          <w:rFonts w:asciiTheme="majorHAnsi" w:hAnsiTheme="majorHAnsi" w:cs="Arial"/>
          <w:b/>
          <w:snapToGrid w:val="0"/>
          <w:szCs w:val="20"/>
        </w:rPr>
        <w:t xml:space="preserve"> 2020</w:t>
      </w:r>
      <w:r w:rsidR="00DF0D78" w:rsidRPr="008B122F">
        <w:rPr>
          <w:rFonts w:asciiTheme="majorHAnsi" w:hAnsiTheme="majorHAnsi" w:cs="Arial"/>
          <w:b/>
          <w:snapToGrid w:val="0"/>
          <w:szCs w:val="20"/>
        </w:rPr>
        <w:t xml:space="preserve"> Aylık Mal Grubu İhracatı</w:t>
      </w:r>
    </w:p>
    <w:p w:rsidR="003B1182" w:rsidRDefault="003B1182" w:rsidP="00DF0D78">
      <w:pPr>
        <w:jc w:val="center"/>
        <w:rPr>
          <w:rFonts w:asciiTheme="majorHAnsi" w:hAnsiTheme="majorHAnsi" w:cs="Arial"/>
          <w:b/>
          <w:snapToGrid w:val="0"/>
          <w:szCs w:val="20"/>
        </w:rPr>
      </w:pPr>
    </w:p>
    <w:tbl>
      <w:tblPr>
        <w:tblW w:w="93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1073"/>
        <w:gridCol w:w="635"/>
      </w:tblGrid>
      <w:tr w:rsidR="003B1182" w:rsidTr="003B1182">
        <w:trPr>
          <w:trHeight w:val="1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MAL GRUPLARI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1182" w:rsidRDefault="003B1182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2019 Ağustos FOB USD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1182" w:rsidRDefault="003B1182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2020 Ağustos FOB USD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1182" w:rsidRDefault="003B1182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FOB USD Değişim %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B1182" w:rsidRDefault="003B1182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p w:rsidR="003B1182" w:rsidRDefault="003B1182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Pay</w:t>
            </w:r>
          </w:p>
          <w:p w:rsidR="003B1182" w:rsidRDefault="003B1182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%</w:t>
            </w:r>
          </w:p>
        </w:tc>
      </w:tr>
      <w:tr w:rsidR="003B1182" w:rsidTr="003B1182">
        <w:trPr>
          <w:trHeight w:val="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B1182" w:rsidRDefault="003B1182" w:rsidP="003B1182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TEDARİK ENDÜSTRİSİ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719.720.488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729.103.115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82" w:rsidRDefault="003B1182" w:rsidP="003B1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</w:tr>
      <w:tr w:rsidR="003B1182" w:rsidTr="003B1182">
        <w:trPr>
          <w:trHeight w:val="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BİNEK OTOMOBİLLER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510.791.567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406.257.687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-20%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82" w:rsidRDefault="003B1182" w:rsidP="003B1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3B1182" w:rsidTr="003B1182">
        <w:trPr>
          <w:trHeight w:val="6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B1182" w:rsidRDefault="003B1182" w:rsidP="003B1182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EŞYA TAŞIMAYA MAHSUS MOTORLU TAŞITLAR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260.913.899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237.261.395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-9%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82" w:rsidRDefault="003B1182" w:rsidP="003B1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3B1182" w:rsidTr="003B1182">
        <w:trPr>
          <w:trHeight w:val="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OTOBÜS. MİNİBÜS. MİDİBÜS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128.565.638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79.902.647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-38%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82" w:rsidRDefault="003B1182" w:rsidP="003B1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</w:tr>
      <w:tr w:rsidR="003B1182" w:rsidTr="003B1182">
        <w:trPr>
          <w:trHeight w:val="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ÇEKİCİLER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95.406.354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61.087.356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-36%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82" w:rsidRDefault="003B1182" w:rsidP="003B1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</w:tr>
      <w:tr w:rsidR="003B1182" w:rsidTr="003B1182">
        <w:trPr>
          <w:trHeight w:val="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DİĞER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25.263.362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31.034.840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23%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82" w:rsidRDefault="003B1182" w:rsidP="003B11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3B1182" w:rsidTr="003B1182">
        <w:trPr>
          <w:trHeight w:val="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Toplam: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1.740.661.308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Default="003B1182" w:rsidP="003B1182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1.544.647.039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1182" w:rsidRPr="003B1182" w:rsidRDefault="003B1182" w:rsidP="003B1182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3B1182">
              <w:rPr>
                <w:rFonts w:ascii="Cambria" w:hAnsi="Cambria" w:cs="Calibri"/>
                <w:b/>
                <w:bCs/>
                <w:sz w:val="22"/>
                <w:szCs w:val="22"/>
              </w:rPr>
              <w:t>-11%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82" w:rsidRPr="003B1182" w:rsidRDefault="003B1182" w:rsidP="003B118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B11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3B1182" w:rsidRDefault="003B1182" w:rsidP="00DF0D78">
      <w:pPr>
        <w:jc w:val="center"/>
        <w:rPr>
          <w:rFonts w:asciiTheme="majorHAnsi" w:hAnsiTheme="majorHAnsi" w:cs="Arial"/>
          <w:b/>
          <w:snapToGrid w:val="0"/>
          <w:szCs w:val="20"/>
        </w:rPr>
      </w:pPr>
    </w:p>
    <w:p w:rsidR="008B122F" w:rsidRDefault="008B122F" w:rsidP="00DF0D78">
      <w:pPr>
        <w:jc w:val="center"/>
        <w:rPr>
          <w:rFonts w:ascii="Arial" w:hAnsi="Arial" w:cs="Arial"/>
          <w:b/>
          <w:snapToGrid w:val="0"/>
          <w:szCs w:val="20"/>
        </w:rPr>
      </w:pPr>
    </w:p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DF0D78" w:rsidRPr="003B1182" w:rsidRDefault="004E2150" w:rsidP="00E10682">
      <w:pPr>
        <w:numPr>
          <w:ilvl w:val="0"/>
          <w:numId w:val="1"/>
        </w:numPr>
        <w:contextualSpacing/>
        <w:jc w:val="both"/>
        <w:rPr>
          <w:rFonts w:asciiTheme="majorHAnsi" w:hAnsiTheme="majorHAnsi"/>
          <w:b/>
          <w:snapToGrid w:val="0"/>
          <w:szCs w:val="20"/>
        </w:rPr>
      </w:pPr>
      <w:r w:rsidRPr="003B1182">
        <w:rPr>
          <w:rFonts w:asciiTheme="majorHAnsi" w:hAnsiTheme="majorHAnsi"/>
          <w:b/>
          <w:snapToGrid w:val="0"/>
          <w:szCs w:val="20"/>
        </w:rPr>
        <w:t>Tedarik Endüstrisi</w:t>
      </w:r>
      <w:r w:rsidR="00DD2999" w:rsidRPr="003B1182">
        <w:rPr>
          <w:rFonts w:asciiTheme="majorHAnsi" w:hAnsiTheme="majorHAnsi"/>
          <w:b/>
          <w:snapToGrid w:val="0"/>
          <w:szCs w:val="20"/>
        </w:rPr>
        <w:t xml:space="preserve"> ihracatı </w:t>
      </w:r>
      <w:r w:rsidR="006567F0" w:rsidRPr="003B1182">
        <w:rPr>
          <w:rFonts w:asciiTheme="majorHAnsi" w:hAnsiTheme="majorHAnsi"/>
          <w:b/>
          <w:snapToGrid w:val="0"/>
          <w:szCs w:val="20"/>
        </w:rPr>
        <w:t>Ağustos</w:t>
      </w:r>
      <w:r w:rsidR="00511D69" w:rsidRPr="003B1182">
        <w:rPr>
          <w:rFonts w:asciiTheme="majorHAnsi" w:hAnsiTheme="majorHAnsi"/>
          <w:b/>
          <w:snapToGrid w:val="0"/>
          <w:szCs w:val="20"/>
        </w:rPr>
        <w:t xml:space="preserve"> 2</w:t>
      </w:r>
      <w:r w:rsidR="00071955" w:rsidRPr="003B1182">
        <w:rPr>
          <w:rFonts w:asciiTheme="majorHAnsi" w:hAnsiTheme="majorHAnsi"/>
          <w:b/>
          <w:snapToGrid w:val="0"/>
          <w:szCs w:val="20"/>
        </w:rPr>
        <w:t>020’de</w:t>
      </w:r>
      <w:r w:rsidR="00381D7F" w:rsidRPr="003B1182">
        <w:rPr>
          <w:rFonts w:asciiTheme="majorHAnsi" w:hAnsiTheme="majorHAnsi"/>
          <w:b/>
          <w:snapToGrid w:val="0"/>
          <w:szCs w:val="20"/>
        </w:rPr>
        <w:t xml:space="preserve"> </w:t>
      </w:r>
      <w:r w:rsidR="00882E5E" w:rsidRPr="003B1182">
        <w:rPr>
          <w:rFonts w:asciiTheme="majorHAnsi" w:hAnsiTheme="majorHAnsi"/>
          <w:b/>
          <w:snapToGrid w:val="0"/>
          <w:szCs w:val="20"/>
        </w:rPr>
        <w:t>%</w:t>
      </w:r>
      <w:r w:rsidR="003B1182" w:rsidRPr="003B1182">
        <w:rPr>
          <w:rFonts w:asciiTheme="majorHAnsi" w:hAnsiTheme="majorHAnsi"/>
          <w:b/>
          <w:snapToGrid w:val="0"/>
          <w:szCs w:val="20"/>
        </w:rPr>
        <w:t>1</w:t>
      </w:r>
      <w:r w:rsidR="0001011D" w:rsidRPr="003B1182">
        <w:rPr>
          <w:rFonts w:asciiTheme="majorHAnsi" w:hAnsiTheme="majorHAnsi"/>
          <w:b/>
          <w:snapToGrid w:val="0"/>
          <w:szCs w:val="20"/>
        </w:rPr>
        <w:t xml:space="preserve"> </w:t>
      </w:r>
      <w:r w:rsidR="003B1182" w:rsidRPr="003B1182">
        <w:rPr>
          <w:rFonts w:asciiTheme="majorHAnsi" w:hAnsiTheme="majorHAnsi"/>
          <w:b/>
          <w:snapToGrid w:val="0"/>
          <w:szCs w:val="20"/>
        </w:rPr>
        <w:t xml:space="preserve">artışla 729 milyon </w:t>
      </w:r>
      <w:r w:rsidR="0053052A" w:rsidRPr="003B1182">
        <w:rPr>
          <w:rFonts w:asciiTheme="majorHAnsi" w:hAnsiTheme="majorHAnsi"/>
          <w:b/>
          <w:snapToGrid w:val="0"/>
          <w:szCs w:val="20"/>
        </w:rPr>
        <w:t>USD olarak gerçekleşmiştir.</w:t>
      </w:r>
      <w:r w:rsidR="00511D69" w:rsidRPr="003B1182">
        <w:rPr>
          <w:rFonts w:asciiTheme="majorHAnsi" w:hAnsiTheme="majorHAnsi"/>
          <w:b/>
          <w:snapToGrid w:val="0"/>
          <w:szCs w:val="20"/>
        </w:rPr>
        <w:t xml:space="preserve"> </w:t>
      </w:r>
    </w:p>
    <w:p w:rsidR="000864F3" w:rsidRPr="00697471" w:rsidRDefault="000864F3" w:rsidP="000864F3">
      <w:pPr>
        <w:ind w:left="720"/>
        <w:contextualSpacing/>
        <w:jc w:val="both"/>
        <w:rPr>
          <w:rFonts w:asciiTheme="majorHAnsi" w:hAnsiTheme="majorHAnsi"/>
          <w:b/>
          <w:snapToGrid w:val="0"/>
          <w:szCs w:val="20"/>
        </w:rPr>
      </w:pPr>
    </w:p>
    <w:p w:rsidR="000864F3" w:rsidRPr="003B1182" w:rsidRDefault="000864F3" w:rsidP="000864F3">
      <w:pPr>
        <w:numPr>
          <w:ilvl w:val="0"/>
          <w:numId w:val="1"/>
        </w:numPr>
        <w:contextualSpacing/>
        <w:jc w:val="both"/>
        <w:rPr>
          <w:rFonts w:asciiTheme="majorHAnsi" w:hAnsiTheme="majorHAnsi"/>
          <w:b/>
          <w:snapToGrid w:val="0"/>
          <w:szCs w:val="20"/>
        </w:rPr>
      </w:pPr>
      <w:r w:rsidRPr="003B1182">
        <w:rPr>
          <w:rFonts w:asciiTheme="majorHAnsi" w:hAnsiTheme="majorHAnsi"/>
          <w:b/>
          <w:snapToGrid w:val="0"/>
          <w:szCs w:val="20"/>
        </w:rPr>
        <w:t xml:space="preserve">Binek Otomobil ihracatı </w:t>
      </w:r>
      <w:r w:rsidR="006567F0" w:rsidRPr="003B1182">
        <w:rPr>
          <w:rFonts w:asciiTheme="majorHAnsi" w:hAnsiTheme="majorHAnsi"/>
          <w:b/>
          <w:snapToGrid w:val="0"/>
          <w:szCs w:val="20"/>
        </w:rPr>
        <w:t>Ağustos</w:t>
      </w:r>
      <w:r w:rsidRPr="003B1182">
        <w:rPr>
          <w:rFonts w:asciiTheme="majorHAnsi" w:hAnsiTheme="majorHAnsi"/>
          <w:b/>
          <w:snapToGrid w:val="0"/>
          <w:szCs w:val="20"/>
        </w:rPr>
        <w:t xml:space="preserve"> 2020’de </w:t>
      </w:r>
      <w:r w:rsidR="003B1182" w:rsidRPr="003B1182">
        <w:rPr>
          <w:rFonts w:asciiTheme="majorHAnsi" w:hAnsiTheme="majorHAnsi"/>
          <w:b/>
          <w:snapToGrid w:val="0"/>
          <w:szCs w:val="20"/>
        </w:rPr>
        <w:t>%20 azalmış ve 406</w:t>
      </w:r>
      <w:r w:rsidRPr="003B1182">
        <w:rPr>
          <w:rFonts w:asciiTheme="majorHAnsi" w:hAnsiTheme="majorHAnsi"/>
          <w:b/>
          <w:snapToGrid w:val="0"/>
          <w:szCs w:val="20"/>
        </w:rPr>
        <w:t xml:space="preserve"> milyon USD olarak gerçekleşmiştir. </w:t>
      </w:r>
    </w:p>
    <w:p w:rsidR="000D5DF0" w:rsidRPr="00697471" w:rsidRDefault="000D5DF0" w:rsidP="000D5DF0">
      <w:pPr>
        <w:contextualSpacing/>
        <w:jc w:val="both"/>
        <w:rPr>
          <w:rFonts w:asciiTheme="majorHAnsi" w:hAnsiTheme="majorHAnsi"/>
          <w:b/>
          <w:snapToGrid w:val="0"/>
          <w:szCs w:val="20"/>
        </w:rPr>
      </w:pPr>
    </w:p>
    <w:p w:rsidR="00DF0D78" w:rsidRPr="003B1182" w:rsidRDefault="00DF0D78" w:rsidP="00DF0D78">
      <w:pPr>
        <w:numPr>
          <w:ilvl w:val="0"/>
          <w:numId w:val="1"/>
        </w:numPr>
        <w:contextualSpacing/>
        <w:jc w:val="both"/>
        <w:rPr>
          <w:rFonts w:asciiTheme="majorHAnsi" w:hAnsiTheme="majorHAnsi"/>
          <w:b/>
          <w:snapToGrid w:val="0"/>
          <w:szCs w:val="20"/>
        </w:rPr>
      </w:pPr>
      <w:r w:rsidRPr="003B1182">
        <w:rPr>
          <w:rFonts w:asciiTheme="majorHAnsi" w:hAnsiTheme="majorHAnsi"/>
          <w:b/>
          <w:snapToGrid w:val="0"/>
          <w:szCs w:val="20"/>
        </w:rPr>
        <w:t>Eşya Taşımaya Mahs</w:t>
      </w:r>
      <w:r w:rsidR="00381D7F" w:rsidRPr="003B1182">
        <w:rPr>
          <w:rFonts w:asciiTheme="majorHAnsi" w:hAnsiTheme="majorHAnsi"/>
          <w:b/>
          <w:snapToGrid w:val="0"/>
          <w:szCs w:val="20"/>
        </w:rPr>
        <w:t xml:space="preserve">us Motorlu </w:t>
      </w:r>
      <w:r w:rsidR="007D20DC" w:rsidRPr="003B1182">
        <w:rPr>
          <w:rFonts w:asciiTheme="majorHAnsi" w:hAnsiTheme="majorHAnsi"/>
          <w:b/>
          <w:snapToGrid w:val="0"/>
          <w:szCs w:val="20"/>
        </w:rPr>
        <w:t>Taşıtlar ih</w:t>
      </w:r>
      <w:r w:rsidR="00347AA8" w:rsidRPr="003B1182">
        <w:rPr>
          <w:rFonts w:asciiTheme="majorHAnsi" w:hAnsiTheme="majorHAnsi"/>
          <w:b/>
          <w:snapToGrid w:val="0"/>
          <w:szCs w:val="20"/>
        </w:rPr>
        <w:t xml:space="preserve">racatı </w:t>
      </w:r>
      <w:r w:rsidR="00FC33E0" w:rsidRPr="003B1182">
        <w:rPr>
          <w:rFonts w:asciiTheme="majorHAnsi" w:hAnsiTheme="majorHAnsi"/>
          <w:b/>
          <w:snapToGrid w:val="0"/>
          <w:szCs w:val="20"/>
        </w:rPr>
        <w:t>%</w:t>
      </w:r>
      <w:r w:rsidR="003B1182" w:rsidRPr="003B1182">
        <w:rPr>
          <w:rFonts w:asciiTheme="majorHAnsi" w:hAnsiTheme="majorHAnsi"/>
          <w:b/>
          <w:snapToGrid w:val="0"/>
          <w:szCs w:val="20"/>
        </w:rPr>
        <w:t>9</w:t>
      </w:r>
      <w:r w:rsidR="008B5094" w:rsidRPr="003B1182">
        <w:rPr>
          <w:rFonts w:asciiTheme="majorHAnsi" w:hAnsiTheme="majorHAnsi"/>
          <w:b/>
          <w:snapToGrid w:val="0"/>
          <w:szCs w:val="20"/>
        </w:rPr>
        <w:t xml:space="preserve"> </w:t>
      </w:r>
      <w:r w:rsidR="006024FD" w:rsidRPr="003B1182">
        <w:rPr>
          <w:rFonts w:asciiTheme="majorHAnsi" w:hAnsiTheme="majorHAnsi"/>
          <w:b/>
          <w:snapToGrid w:val="0"/>
          <w:szCs w:val="20"/>
        </w:rPr>
        <w:t xml:space="preserve">azalarak </w:t>
      </w:r>
      <w:r w:rsidR="003B1182" w:rsidRPr="003B1182">
        <w:rPr>
          <w:rFonts w:asciiTheme="majorHAnsi" w:hAnsiTheme="majorHAnsi"/>
          <w:b/>
          <w:snapToGrid w:val="0"/>
          <w:szCs w:val="20"/>
        </w:rPr>
        <w:t>237</w:t>
      </w:r>
      <w:r w:rsidRPr="003B1182">
        <w:rPr>
          <w:rFonts w:asciiTheme="majorHAnsi" w:hAnsiTheme="majorHAnsi"/>
          <w:b/>
          <w:snapToGrid w:val="0"/>
          <w:szCs w:val="20"/>
        </w:rPr>
        <w:t xml:space="preserve"> milyon USD, Otobüs</w:t>
      </w:r>
      <w:r w:rsidR="00FA0FAD" w:rsidRPr="003B1182">
        <w:rPr>
          <w:rFonts w:asciiTheme="majorHAnsi" w:hAnsiTheme="majorHAnsi"/>
          <w:b/>
          <w:snapToGrid w:val="0"/>
          <w:szCs w:val="20"/>
        </w:rPr>
        <w:t>-Minibüs-Midibüs ihracatı</w:t>
      </w:r>
      <w:r w:rsidR="007D20DC" w:rsidRPr="003B1182">
        <w:rPr>
          <w:rFonts w:asciiTheme="majorHAnsi" w:hAnsiTheme="majorHAnsi"/>
          <w:b/>
          <w:snapToGrid w:val="0"/>
          <w:szCs w:val="20"/>
        </w:rPr>
        <w:t xml:space="preserve"> </w:t>
      </w:r>
      <w:r w:rsidR="00882E5E" w:rsidRPr="003B1182">
        <w:rPr>
          <w:rFonts w:asciiTheme="majorHAnsi" w:hAnsiTheme="majorHAnsi"/>
          <w:b/>
          <w:snapToGrid w:val="0"/>
          <w:szCs w:val="20"/>
        </w:rPr>
        <w:t>%</w:t>
      </w:r>
      <w:r w:rsidR="003B1182" w:rsidRPr="003B1182">
        <w:rPr>
          <w:rFonts w:asciiTheme="majorHAnsi" w:hAnsiTheme="majorHAnsi"/>
          <w:b/>
          <w:snapToGrid w:val="0"/>
          <w:szCs w:val="20"/>
        </w:rPr>
        <w:t>38</w:t>
      </w:r>
      <w:r w:rsidR="006024FD" w:rsidRPr="003B1182">
        <w:rPr>
          <w:rFonts w:asciiTheme="majorHAnsi" w:hAnsiTheme="majorHAnsi"/>
          <w:b/>
          <w:snapToGrid w:val="0"/>
          <w:szCs w:val="20"/>
        </w:rPr>
        <w:t xml:space="preserve"> a</w:t>
      </w:r>
      <w:r w:rsidR="000864F3" w:rsidRPr="003B1182">
        <w:rPr>
          <w:rFonts w:asciiTheme="majorHAnsi" w:hAnsiTheme="majorHAnsi"/>
          <w:b/>
          <w:snapToGrid w:val="0"/>
          <w:szCs w:val="20"/>
        </w:rPr>
        <w:t xml:space="preserve">zalarak </w:t>
      </w:r>
      <w:r w:rsidR="003B1182" w:rsidRPr="003B1182">
        <w:rPr>
          <w:rFonts w:asciiTheme="majorHAnsi" w:hAnsiTheme="majorHAnsi"/>
          <w:b/>
          <w:snapToGrid w:val="0"/>
          <w:szCs w:val="20"/>
        </w:rPr>
        <w:t>79,9</w:t>
      </w:r>
      <w:r w:rsidR="00347AA8" w:rsidRPr="003B1182">
        <w:rPr>
          <w:rFonts w:asciiTheme="majorHAnsi" w:hAnsiTheme="majorHAnsi"/>
          <w:b/>
          <w:snapToGrid w:val="0"/>
          <w:szCs w:val="20"/>
        </w:rPr>
        <w:t xml:space="preserve"> milyon USD olarak gerçekleşmiştir.</w:t>
      </w:r>
    </w:p>
    <w:p w:rsidR="00DF0D78" w:rsidRPr="00697471" w:rsidRDefault="00DF0D78" w:rsidP="00DF0D78">
      <w:pPr>
        <w:ind w:left="720"/>
        <w:contextualSpacing/>
        <w:rPr>
          <w:rFonts w:asciiTheme="majorHAnsi" w:hAnsiTheme="majorHAnsi"/>
          <w:b/>
          <w:snapToGrid w:val="0"/>
          <w:szCs w:val="20"/>
        </w:rPr>
      </w:pPr>
    </w:p>
    <w:p w:rsidR="00DF0D78" w:rsidRPr="00854BF8" w:rsidRDefault="004E2150" w:rsidP="008D563E">
      <w:pPr>
        <w:numPr>
          <w:ilvl w:val="0"/>
          <w:numId w:val="1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Tedarik Endüstrisinde</w:t>
      </w:r>
      <w:r w:rsidR="00DF0D78" w:rsidRPr="00854BF8">
        <w:rPr>
          <w:rFonts w:asciiTheme="majorHAnsi" w:hAnsiTheme="majorHAnsi"/>
          <w:snapToGrid w:val="0"/>
          <w:szCs w:val="20"/>
        </w:rPr>
        <w:t xml:space="preserve"> </w:t>
      </w:r>
      <w:r w:rsidR="00FC33E0" w:rsidRPr="00854BF8">
        <w:rPr>
          <w:rFonts w:asciiTheme="majorHAnsi" w:hAnsiTheme="majorHAnsi"/>
          <w:snapToGrid w:val="0"/>
          <w:szCs w:val="20"/>
        </w:rPr>
        <w:t>en fazla ihracat yapılan</w:t>
      </w:r>
      <w:r w:rsidR="00CA1E62" w:rsidRPr="00854BF8">
        <w:rPr>
          <w:rFonts w:asciiTheme="majorHAnsi" w:hAnsiTheme="majorHAnsi"/>
          <w:snapToGrid w:val="0"/>
          <w:szCs w:val="20"/>
        </w:rPr>
        <w:t xml:space="preserve"> </w:t>
      </w:r>
      <w:r w:rsidR="00146193" w:rsidRPr="00854BF8">
        <w:rPr>
          <w:rFonts w:asciiTheme="majorHAnsi" w:hAnsiTheme="majorHAnsi"/>
          <w:snapToGrid w:val="0"/>
          <w:szCs w:val="20"/>
        </w:rPr>
        <w:t xml:space="preserve">ülke olan </w:t>
      </w:r>
      <w:r w:rsidR="00882E5E" w:rsidRPr="00854BF8">
        <w:rPr>
          <w:rFonts w:asciiTheme="majorHAnsi" w:hAnsiTheme="majorHAnsi"/>
          <w:snapToGrid w:val="0"/>
          <w:szCs w:val="20"/>
        </w:rPr>
        <w:t xml:space="preserve">Almanya’ya </w:t>
      </w:r>
      <w:r w:rsidR="00025472" w:rsidRPr="00854BF8">
        <w:rPr>
          <w:rFonts w:asciiTheme="majorHAnsi" w:hAnsiTheme="majorHAnsi"/>
          <w:snapToGrid w:val="0"/>
          <w:szCs w:val="20"/>
        </w:rPr>
        <w:t>ihracat</w:t>
      </w:r>
      <w:r w:rsidR="00A15CFD" w:rsidRPr="00854BF8">
        <w:rPr>
          <w:rFonts w:asciiTheme="majorHAnsi" w:hAnsiTheme="majorHAnsi"/>
          <w:snapToGrid w:val="0"/>
          <w:szCs w:val="20"/>
        </w:rPr>
        <w:t>ta</w:t>
      </w:r>
      <w:r w:rsidR="00025472" w:rsidRPr="00854BF8">
        <w:rPr>
          <w:rFonts w:asciiTheme="majorHAnsi" w:hAnsiTheme="majorHAnsi"/>
          <w:snapToGrid w:val="0"/>
          <w:szCs w:val="20"/>
        </w:rPr>
        <w:t xml:space="preserve"> </w:t>
      </w:r>
      <w:r w:rsidR="00882E5E" w:rsidRPr="00854BF8">
        <w:rPr>
          <w:rFonts w:asciiTheme="majorHAnsi" w:hAnsiTheme="majorHAnsi"/>
          <w:snapToGrid w:val="0"/>
          <w:szCs w:val="20"/>
        </w:rPr>
        <w:t>%</w:t>
      </w:r>
      <w:r w:rsidR="003B1182" w:rsidRPr="00854BF8">
        <w:rPr>
          <w:rFonts w:asciiTheme="majorHAnsi" w:hAnsiTheme="majorHAnsi"/>
          <w:snapToGrid w:val="0"/>
          <w:szCs w:val="20"/>
        </w:rPr>
        <w:t>8,9</w:t>
      </w:r>
      <w:r w:rsidR="00A84CF8" w:rsidRPr="00854BF8">
        <w:rPr>
          <w:rFonts w:asciiTheme="majorHAnsi" w:hAnsiTheme="majorHAnsi"/>
          <w:snapToGrid w:val="0"/>
          <w:szCs w:val="20"/>
        </w:rPr>
        <w:t xml:space="preserve"> </w:t>
      </w:r>
      <w:r w:rsidR="00025472" w:rsidRPr="00854BF8">
        <w:rPr>
          <w:rFonts w:asciiTheme="majorHAnsi" w:hAnsiTheme="majorHAnsi"/>
          <w:snapToGrid w:val="0"/>
          <w:szCs w:val="20"/>
        </w:rPr>
        <w:t xml:space="preserve">oranında bir </w:t>
      </w:r>
      <w:r w:rsidR="003B1182" w:rsidRPr="00854BF8">
        <w:rPr>
          <w:rFonts w:asciiTheme="majorHAnsi" w:hAnsiTheme="majorHAnsi"/>
          <w:snapToGrid w:val="0"/>
          <w:szCs w:val="20"/>
        </w:rPr>
        <w:t xml:space="preserve">artış </w:t>
      </w:r>
      <w:r w:rsidR="00910BE2" w:rsidRPr="00854BF8">
        <w:rPr>
          <w:rFonts w:asciiTheme="majorHAnsi" w:hAnsiTheme="majorHAnsi"/>
          <w:snapToGrid w:val="0"/>
          <w:szCs w:val="20"/>
        </w:rPr>
        <w:t>görülürken</w:t>
      </w:r>
      <w:r w:rsidR="004B605A" w:rsidRPr="00854BF8">
        <w:rPr>
          <w:rFonts w:asciiTheme="majorHAnsi" w:hAnsiTheme="majorHAnsi"/>
          <w:snapToGrid w:val="0"/>
          <w:szCs w:val="20"/>
        </w:rPr>
        <w:t>,</w:t>
      </w:r>
      <w:r w:rsidR="00FC33E0" w:rsidRPr="00854BF8">
        <w:rPr>
          <w:rFonts w:asciiTheme="majorHAnsi" w:hAnsiTheme="majorHAnsi"/>
          <w:snapToGrid w:val="0"/>
          <w:szCs w:val="20"/>
        </w:rPr>
        <w:t xml:space="preserve"> </w:t>
      </w:r>
      <w:r w:rsidR="00A84CF8" w:rsidRPr="00854BF8">
        <w:rPr>
          <w:rFonts w:asciiTheme="majorHAnsi" w:hAnsiTheme="majorHAnsi"/>
          <w:snapToGrid w:val="0"/>
          <w:szCs w:val="20"/>
        </w:rPr>
        <w:t xml:space="preserve">2. Sırada yer alan </w:t>
      </w:r>
      <w:r w:rsidR="003B1182" w:rsidRPr="00854BF8">
        <w:rPr>
          <w:rFonts w:asciiTheme="majorHAnsi" w:hAnsiTheme="majorHAnsi"/>
          <w:snapToGrid w:val="0"/>
          <w:szCs w:val="20"/>
        </w:rPr>
        <w:t>Fransa’ya ihracat</w:t>
      </w:r>
      <w:r w:rsidR="00A84CF8" w:rsidRPr="00854BF8">
        <w:rPr>
          <w:rFonts w:asciiTheme="majorHAnsi" w:hAnsiTheme="majorHAnsi"/>
          <w:snapToGrid w:val="0"/>
          <w:szCs w:val="20"/>
        </w:rPr>
        <w:t xml:space="preserve"> %10 oranında artmıştır. </w:t>
      </w:r>
      <w:r w:rsidR="006567F0" w:rsidRPr="00854BF8">
        <w:rPr>
          <w:rFonts w:asciiTheme="majorHAnsi" w:hAnsiTheme="majorHAnsi"/>
          <w:snapToGrid w:val="0"/>
          <w:szCs w:val="20"/>
        </w:rPr>
        <w:t>Ağustos</w:t>
      </w:r>
      <w:r w:rsidR="00A84CF8" w:rsidRPr="00854BF8">
        <w:rPr>
          <w:rFonts w:asciiTheme="majorHAnsi" w:hAnsiTheme="majorHAnsi"/>
          <w:snapToGrid w:val="0"/>
          <w:szCs w:val="20"/>
        </w:rPr>
        <w:t xml:space="preserve"> ayı rakamlarına göre, 3. Sırada yer alan İtalya’ya ihracat da %</w:t>
      </w:r>
      <w:r w:rsidR="003B1182" w:rsidRPr="00854BF8">
        <w:rPr>
          <w:rFonts w:asciiTheme="majorHAnsi" w:hAnsiTheme="majorHAnsi"/>
          <w:snapToGrid w:val="0"/>
          <w:szCs w:val="20"/>
        </w:rPr>
        <w:t>26 oranın</w:t>
      </w:r>
      <w:r w:rsidR="00A84CF8" w:rsidRPr="00854BF8">
        <w:rPr>
          <w:rFonts w:asciiTheme="majorHAnsi" w:hAnsiTheme="majorHAnsi"/>
          <w:snapToGrid w:val="0"/>
          <w:szCs w:val="20"/>
        </w:rPr>
        <w:t xml:space="preserve">da artış göstermiştir. </w:t>
      </w:r>
      <w:r w:rsidR="003B1182" w:rsidRPr="00854BF8">
        <w:rPr>
          <w:rFonts w:asciiTheme="majorHAnsi" w:hAnsiTheme="majorHAnsi"/>
          <w:snapToGrid w:val="0"/>
          <w:szCs w:val="20"/>
        </w:rPr>
        <w:t>Birleşik Krallık %8 ihracat aza</w:t>
      </w:r>
      <w:r w:rsidR="00B41BAC" w:rsidRPr="00854BF8">
        <w:rPr>
          <w:rFonts w:asciiTheme="majorHAnsi" w:hAnsiTheme="majorHAnsi"/>
          <w:snapToGrid w:val="0"/>
          <w:szCs w:val="20"/>
        </w:rPr>
        <w:t>lışı Birleşik Devletlere ise %8’</w:t>
      </w:r>
      <w:r w:rsidR="003B1182" w:rsidRPr="00854BF8">
        <w:rPr>
          <w:rFonts w:asciiTheme="majorHAnsi" w:hAnsiTheme="majorHAnsi"/>
          <w:snapToGrid w:val="0"/>
          <w:szCs w:val="20"/>
        </w:rPr>
        <w:t>lik ihracat arışı gerçekleşmiştir. 6</w:t>
      </w:r>
      <w:r w:rsidR="00092D3C" w:rsidRPr="00854BF8">
        <w:rPr>
          <w:rFonts w:asciiTheme="majorHAnsi" w:hAnsiTheme="majorHAnsi"/>
          <w:snapToGrid w:val="0"/>
          <w:szCs w:val="20"/>
        </w:rPr>
        <w:t>.</w:t>
      </w:r>
      <w:r w:rsidR="003B1182" w:rsidRPr="00854BF8">
        <w:rPr>
          <w:rFonts w:asciiTheme="majorHAnsi" w:hAnsiTheme="majorHAnsi"/>
          <w:snapToGrid w:val="0"/>
          <w:szCs w:val="20"/>
        </w:rPr>
        <w:t xml:space="preserve"> sıradaki Romanya’ya %27 ardında yer alan </w:t>
      </w:r>
      <w:r w:rsidR="00234C37" w:rsidRPr="00854BF8">
        <w:rPr>
          <w:rFonts w:asciiTheme="majorHAnsi" w:hAnsiTheme="majorHAnsi"/>
          <w:snapToGrid w:val="0"/>
          <w:szCs w:val="20"/>
        </w:rPr>
        <w:t>İspanya’ya %</w:t>
      </w:r>
      <w:r w:rsidR="003B1182" w:rsidRPr="00854BF8">
        <w:rPr>
          <w:rFonts w:asciiTheme="majorHAnsi" w:hAnsiTheme="majorHAnsi"/>
          <w:snapToGrid w:val="0"/>
          <w:szCs w:val="20"/>
        </w:rPr>
        <w:t xml:space="preserve">23 lük ihracat artışı olmuştur. </w:t>
      </w:r>
      <w:r w:rsidR="00B41BAC" w:rsidRPr="00854BF8">
        <w:rPr>
          <w:rFonts w:asciiTheme="majorHAnsi" w:hAnsiTheme="majorHAnsi"/>
          <w:snapToGrid w:val="0"/>
          <w:szCs w:val="20"/>
        </w:rPr>
        <w:t>Rusya’ya %4 ve Belçika’ya Yüzde 1</w:t>
      </w:r>
      <w:r w:rsidR="00092D3C" w:rsidRPr="00854BF8">
        <w:rPr>
          <w:rFonts w:asciiTheme="majorHAnsi" w:hAnsiTheme="majorHAnsi"/>
          <w:snapToGrid w:val="0"/>
          <w:szCs w:val="20"/>
        </w:rPr>
        <w:t>’</w:t>
      </w:r>
      <w:r w:rsidR="00B41BAC" w:rsidRPr="00854BF8">
        <w:rPr>
          <w:rFonts w:asciiTheme="majorHAnsi" w:hAnsiTheme="majorHAnsi"/>
          <w:snapToGrid w:val="0"/>
          <w:szCs w:val="20"/>
        </w:rPr>
        <w:t>lik azalış görülürken, Polonya %12 ve dikkat çeken bir şekilde Fas’a %56’lık ihracat artışı gerçekleşmiştir.</w:t>
      </w:r>
    </w:p>
    <w:p w:rsidR="00DF0D78" w:rsidRPr="00854BF8" w:rsidRDefault="00DF0D78" w:rsidP="00DF0D78">
      <w:pPr>
        <w:contextualSpacing/>
        <w:jc w:val="both"/>
        <w:rPr>
          <w:rFonts w:asciiTheme="majorHAnsi" w:hAnsiTheme="majorHAnsi"/>
          <w:snapToGrid w:val="0"/>
          <w:color w:val="FF0000"/>
          <w:szCs w:val="20"/>
        </w:rPr>
      </w:pPr>
    </w:p>
    <w:p w:rsidR="001E6176" w:rsidRPr="00854BF8" w:rsidRDefault="006567F0" w:rsidP="001E6176">
      <w:pPr>
        <w:numPr>
          <w:ilvl w:val="0"/>
          <w:numId w:val="1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Ağustos</w:t>
      </w:r>
      <w:r w:rsidR="00E106A2" w:rsidRPr="00854BF8">
        <w:rPr>
          <w:rFonts w:asciiTheme="majorHAnsi" w:hAnsiTheme="majorHAnsi"/>
          <w:snapToGrid w:val="0"/>
          <w:szCs w:val="20"/>
        </w:rPr>
        <w:t xml:space="preserve"> </w:t>
      </w:r>
      <w:r w:rsidR="00A15CFD" w:rsidRPr="00854BF8">
        <w:rPr>
          <w:rFonts w:asciiTheme="majorHAnsi" w:hAnsiTheme="majorHAnsi"/>
          <w:snapToGrid w:val="0"/>
          <w:szCs w:val="20"/>
        </w:rPr>
        <w:t>2020</w:t>
      </w:r>
      <w:r w:rsidR="00D56530" w:rsidRPr="00854BF8">
        <w:rPr>
          <w:rFonts w:asciiTheme="majorHAnsi" w:hAnsiTheme="majorHAnsi"/>
          <w:snapToGrid w:val="0"/>
          <w:szCs w:val="20"/>
        </w:rPr>
        <w:t>’</w:t>
      </w:r>
      <w:r w:rsidR="00EA18F7" w:rsidRPr="00854BF8">
        <w:rPr>
          <w:rFonts w:asciiTheme="majorHAnsi" w:hAnsiTheme="majorHAnsi"/>
          <w:snapToGrid w:val="0"/>
          <w:szCs w:val="20"/>
        </w:rPr>
        <w:t>d</w:t>
      </w:r>
      <w:r w:rsidR="0006189F" w:rsidRPr="00854BF8">
        <w:rPr>
          <w:rFonts w:asciiTheme="majorHAnsi" w:hAnsiTheme="majorHAnsi"/>
          <w:snapToGrid w:val="0"/>
          <w:szCs w:val="20"/>
        </w:rPr>
        <w:t>e</w:t>
      </w:r>
      <w:r w:rsidR="00AA3127" w:rsidRPr="00854BF8">
        <w:rPr>
          <w:rFonts w:asciiTheme="majorHAnsi" w:hAnsiTheme="majorHAnsi"/>
          <w:snapToGrid w:val="0"/>
          <w:szCs w:val="20"/>
        </w:rPr>
        <w:t xml:space="preserve"> binek otomobillerde </w:t>
      </w:r>
      <w:r w:rsidR="00B41BAC" w:rsidRPr="00854BF8">
        <w:rPr>
          <w:rFonts w:asciiTheme="majorHAnsi" w:hAnsiTheme="majorHAnsi"/>
          <w:snapToGrid w:val="0"/>
          <w:szCs w:val="20"/>
        </w:rPr>
        <w:t xml:space="preserve">ilk beşte yer alan ülkelere ihracatımız çift haneli düşüş göstermiştir. Sırası ile </w:t>
      </w:r>
      <w:r w:rsidR="00025472" w:rsidRPr="00854BF8">
        <w:rPr>
          <w:rFonts w:asciiTheme="majorHAnsi" w:hAnsiTheme="majorHAnsi"/>
          <w:snapToGrid w:val="0"/>
          <w:szCs w:val="20"/>
        </w:rPr>
        <w:t xml:space="preserve">Fransa’ya </w:t>
      </w:r>
      <w:r w:rsidR="00882E5E" w:rsidRPr="00854BF8">
        <w:rPr>
          <w:rFonts w:asciiTheme="majorHAnsi" w:hAnsiTheme="majorHAnsi"/>
          <w:snapToGrid w:val="0"/>
          <w:szCs w:val="20"/>
        </w:rPr>
        <w:t>%</w:t>
      </w:r>
      <w:r w:rsidR="00B41BAC" w:rsidRPr="00854BF8">
        <w:rPr>
          <w:rFonts w:asciiTheme="majorHAnsi" w:hAnsiTheme="majorHAnsi"/>
          <w:snapToGrid w:val="0"/>
          <w:szCs w:val="20"/>
        </w:rPr>
        <w:t>37</w:t>
      </w:r>
      <w:r w:rsidR="00AA3127" w:rsidRPr="00854BF8">
        <w:rPr>
          <w:rFonts w:asciiTheme="majorHAnsi" w:hAnsiTheme="majorHAnsi"/>
          <w:snapToGrid w:val="0"/>
          <w:szCs w:val="20"/>
        </w:rPr>
        <w:t>,</w:t>
      </w:r>
      <w:r w:rsidR="006011DC" w:rsidRPr="00854BF8">
        <w:rPr>
          <w:rFonts w:asciiTheme="majorHAnsi" w:hAnsiTheme="majorHAnsi"/>
          <w:snapToGrid w:val="0"/>
          <w:szCs w:val="20"/>
        </w:rPr>
        <w:t xml:space="preserve"> </w:t>
      </w:r>
      <w:r w:rsidR="00B41BAC" w:rsidRPr="00854BF8">
        <w:rPr>
          <w:rFonts w:asciiTheme="majorHAnsi" w:hAnsiTheme="majorHAnsi"/>
          <w:snapToGrid w:val="0"/>
          <w:szCs w:val="20"/>
        </w:rPr>
        <w:t xml:space="preserve">İtalya’ya %32, İsrail’e %14, </w:t>
      </w:r>
      <w:r w:rsidR="00B41BAC" w:rsidRPr="00854BF8">
        <w:rPr>
          <w:rFonts w:asciiTheme="majorHAnsi" w:hAnsiTheme="majorHAnsi"/>
          <w:snapToGrid w:val="0"/>
          <w:szCs w:val="20"/>
        </w:rPr>
        <w:lastRenderedPageBreak/>
        <w:t xml:space="preserve">İspanya’ya %19 ve </w:t>
      </w:r>
      <w:r w:rsidR="006011DC" w:rsidRPr="00854BF8">
        <w:rPr>
          <w:rFonts w:asciiTheme="majorHAnsi" w:hAnsiTheme="majorHAnsi"/>
          <w:snapToGrid w:val="0"/>
          <w:szCs w:val="20"/>
        </w:rPr>
        <w:t>Almanya’ya %1</w:t>
      </w:r>
      <w:r w:rsidR="00B41BAC" w:rsidRPr="00854BF8">
        <w:rPr>
          <w:rFonts w:asciiTheme="majorHAnsi" w:hAnsiTheme="majorHAnsi"/>
          <w:snapToGrid w:val="0"/>
          <w:szCs w:val="20"/>
        </w:rPr>
        <w:t>0’luk ihra</w:t>
      </w:r>
      <w:r w:rsidR="00910BE2" w:rsidRPr="00854BF8">
        <w:rPr>
          <w:rFonts w:asciiTheme="majorHAnsi" w:hAnsiTheme="majorHAnsi"/>
          <w:snapToGrid w:val="0"/>
          <w:szCs w:val="20"/>
        </w:rPr>
        <w:t>cat</w:t>
      </w:r>
      <w:r w:rsidR="002B1D1C" w:rsidRPr="00854BF8">
        <w:rPr>
          <w:rFonts w:asciiTheme="majorHAnsi" w:hAnsiTheme="majorHAnsi"/>
          <w:snapToGrid w:val="0"/>
          <w:szCs w:val="20"/>
        </w:rPr>
        <w:t xml:space="preserve"> düşüşü</w:t>
      </w:r>
      <w:r w:rsidR="00AA3127" w:rsidRPr="00854BF8">
        <w:rPr>
          <w:rFonts w:asciiTheme="majorHAnsi" w:hAnsiTheme="majorHAnsi"/>
          <w:snapToGrid w:val="0"/>
          <w:szCs w:val="20"/>
        </w:rPr>
        <w:t xml:space="preserve"> yaşanmıştır.</w:t>
      </w:r>
      <w:r w:rsidR="00100A73" w:rsidRPr="00854BF8">
        <w:rPr>
          <w:rFonts w:asciiTheme="majorHAnsi" w:hAnsiTheme="majorHAnsi"/>
          <w:snapToGrid w:val="0"/>
          <w:szCs w:val="20"/>
        </w:rPr>
        <w:t xml:space="preserve"> </w:t>
      </w:r>
      <w:r w:rsidR="004B605A" w:rsidRPr="00854BF8">
        <w:rPr>
          <w:rFonts w:asciiTheme="majorHAnsi" w:hAnsiTheme="majorHAnsi"/>
          <w:snapToGrid w:val="0"/>
          <w:szCs w:val="20"/>
        </w:rPr>
        <w:t>Buna karşılık Slovenya’ya %</w:t>
      </w:r>
      <w:r w:rsidR="0054408D" w:rsidRPr="00854BF8">
        <w:rPr>
          <w:rFonts w:asciiTheme="majorHAnsi" w:hAnsiTheme="majorHAnsi"/>
          <w:snapToGrid w:val="0"/>
          <w:szCs w:val="20"/>
        </w:rPr>
        <w:t>11, Belçika’ya %22 ve Mısır’a %7</w:t>
      </w:r>
      <w:r w:rsidR="006011DC" w:rsidRPr="00854BF8">
        <w:rPr>
          <w:rFonts w:asciiTheme="majorHAnsi" w:hAnsiTheme="majorHAnsi"/>
          <w:snapToGrid w:val="0"/>
          <w:szCs w:val="20"/>
        </w:rPr>
        <w:t>5</w:t>
      </w:r>
      <w:r w:rsidR="004B605A" w:rsidRPr="00854BF8">
        <w:rPr>
          <w:rFonts w:asciiTheme="majorHAnsi" w:hAnsiTheme="majorHAnsi"/>
          <w:snapToGrid w:val="0"/>
          <w:szCs w:val="20"/>
        </w:rPr>
        <w:t xml:space="preserve"> ihracat artışı görülmüştür. </w:t>
      </w:r>
      <w:r w:rsidR="0054408D" w:rsidRPr="00854BF8">
        <w:rPr>
          <w:rFonts w:asciiTheme="majorHAnsi" w:hAnsiTheme="majorHAnsi"/>
          <w:snapToGrid w:val="0"/>
          <w:szCs w:val="20"/>
        </w:rPr>
        <w:t>İsveç</w:t>
      </w:r>
      <w:r w:rsidR="006011DC" w:rsidRPr="00854BF8">
        <w:rPr>
          <w:rFonts w:asciiTheme="majorHAnsi" w:hAnsiTheme="majorHAnsi"/>
          <w:snapToGrid w:val="0"/>
          <w:szCs w:val="20"/>
        </w:rPr>
        <w:t xml:space="preserve">, </w:t>
      </w:r>
      <w:r w:rsidR="0054408D" w:rsidRPr="00854BF8">
        <w:rPr>
          <w:rFonts w:asciiTheme="majorHAnsi" w:hAnsiTheme="majorHAnsi"/>
          <w:snapToGrid w:val="0"/>
          <w:szCs w:val="20"/>
        </w:rPr>
        <w:t xml:space="preserve">Suudi Arabistan, </w:t>
      </w:r>
      <w:r w:rsidR="006011DC" w:rsidRPr="00854BF8">
        <w:rPr>
          <w:rFonts w:asciiTheme="majorHAnsi" w:hAnsiTheme="majorHAnsi"/>
          <w:snapToGrid w:val="0"/>
          <w:szCs w:val="20"/>
        </w:rPr>
        <w:t xml:space="preserve">Danimarka, </w:t>
      </w:r>
      <w:r w:rsidR="0054408D" w:rsidRPr="00854BF8">
        <w:rPr>
          <w:rFonts w:asciiTheme="majorHAnsi" w:hAnsiTheme="majorHAnsi"/>
          <w:snapToGrid w:val="0"/>
          <w:szCs w:val="20"/>
        </w:rPr>
        <w:t>Bulgaristan ve Macaristan</w:t>
      </w:r>
      <w:r w:rsidR="006011DC" w:rsidRPr="00854BF8">
        <w:rPr>
          <w:rFonts w:asciiTheme="majorHAnsi" w:hAnsiTheme="majorHAnsi"/>
          <w:snapToGrid w:val="0"/>
          <w:szCs w:val="20"/>
        </w:rPr>
        <w:t xml:space="preserve"> ihracat artışı yaşanan diğer ülkelerdir.</w:t>
      </w:r>
    </w:p>
    <w:p w:rsidR="001E6176" w:rsidRPr="00854BF8" w:rsidRDefault="001E6176" w:rsidP="001E6176">
      <w:pPr>
        <w:pStyle w:val="ListeParagraf"/>
        <w:rPr>
          <w:rFonts w:asciiTheme="majorHAnsi" w:hAnsiTheme="majorHAnsi"/>
          <w:snapToGrid w:val="0"/>
          <w:szCs w:val="20"/>
        </w:rPr>
      </w:pPr>
    </w:p>
    <w:p w:rsidR="004E213E" w:rsidRPr="00854BF8" w:rsidRDefault="00DF0D78" w:rsidP="001E6176">
      <w:pPr>
        <w:numPr>
          <w:ilvl w:val="0"/>
          <w:numId w:val="1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Eşya Taşımaya Ma</w:t>
      </w:r>
      <w:r w:rsidR="00E27F20" w:rsidRPr="00854BF8">
        <w:rPr>
          <w:rFonts w:asciiTheme="majorHAnsi" w:hAnsiTheme="majorHAnsi"/>
          <w:snapToGrid w:val="0"/>
          <w:szCs w:val="20"/>
        </w:rPr>
        <w:t>hsus Motorlu Taşıtlarda</w:t>
      </w:r>
      <w:r w:rsidR="005F424D" w:rsidRPr="00854BF8">
        <w:rPr>
          <w:rFonts w:asciiTheme="majorHAnsi" w:hAnsiTheme="majorHAnsi"/>
          <w:snapToGrid w:val="0"/>
          <w:szCs w:val="20"/>
        </w:rPr>
        <w:t xml:space="preserve"> </w:t>
      </w:r>
      <w:r w:rsidR="0054408D" w:rsidRPr="00854BF8">
        <w:rPr>
          <w:rFonts w:asciiTheme="majorHAnsi" w:hAnsiTheme="majorHAnsi"/>
          <w:snapToGrid w:val="0"/>
          <w:szCs w:val="20"/>
        </w:rPr>
        <w:t xml:space="preserve">ilk sırada %238’lik ihracat artışı ile Belçika yer almıştır. Birleşik Krallık %9’luk artışla 2. Sırada yer alırken, Slovenya %8’lik artışla 3. Sırada yer almıştır. Hollanda’ya % 37, Birleşik devletlere %12, Fransa’ya %3, İtalya’ya %57, Almanya 53’lük ihracat düşüşü yaşanırken, </w:t>
      </w:r>
      <w:r w:rsidR="005C4E26" w:rsidRPr="00854BF8">
        <w:rPr>
          <w:rFonts w:asciiTheme="majorHAnsi" w:hAnsiTheme="majorHAnsi"/>
          <w:snapToGrid w:val="0"/>
          <w:szCs w:val="20"/>
        </w:rPr>
        <w:t>Ukrayna’ya %503, Romanya’ya %25, Avustralya’ya 38, Şili’ye %62 ve İsviçre’ye %57’lik ihracat artışı olmuştur.</w:t>
      </w:r>
    </w:p>
    <w:p w:rsidR="007177AF" w:rsidRPr="00854BF8" w:rsidRDefault="007177AF" w:rsidP="007177AF">
      <w:pPr>
        <w:rPr>
          <w:rFonts w:asciiTheme="majorHAnsi" w:hAnsiTheme="majorHAnsi"/>
          <w:snapToGrid w:val="0"/>
          <w:szCs w:val="20"/>
        </w:rPr>
      </w:pPr>
    </w:p>
    <w:p w:rsidR="00AA3127" w:rsidRPr="00854BF8" w:rsidRDefault="00DF0D78" w:rsidP="002C6EF2">
      <w:pPr>
        <w:numPr>
          <w:ilvl w:val="0"/>
          <w:numId w:val="1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 xml:space="preserve">Otobüs Minibüs Midibüs ürün grubunda </w:t>
      </w:r>
      <w:r w:rsidR="00CC64BF" w:rsidRPr="00854BF8">
        <w:rPr>
          <w:rFonts w:asciiTheme="majorHAnsi" w:hAnsiTheme="majorHAnsi"/>
          <w:snapToGrid w:val="0"/>
          <w:szCs w:val="20"/>
        </w:rPr>
        <w:t xml:space="preserve">ihracatta ilk sırada yer alan </w:t>
      </w:r>
      <w:r w:rsidR="00057FB8" w:rsidRPr="00854BF8">
        <w:rPr>
          <w:rFonts w:asciiTheme="majorHAnsi" w:hAnsiTheme="majorHAnsi"/>
          <w:snapToGrid w:val="0"/>
          <w:szCs w:val="20"/>
        </w:rPr>
        <w:t>Fransa’ya %</w:t>
      </w:r>
      <w:r w:rsidR="00CC64BF" w:rsidRPr="00854BF8">
        <w:rPr>
          <w:rFonts w:asciiTheme="majorHAnsi" w:hAnsiTheme="majorHAnsi"/>
          <w:snapToGrid w:val="0"/>
          <w:szCs w:val="20"/>
        </w:rPr>
        <w:t>1</w:t>
      </w:r>
      <w:r w:rsidR="001E6176" w:rsidRPr="00854BF8">
        <w:rPr>
          <w:rFonts w:asciiTheme="majorHAnsi" w:hAnsiTheme="majorHAnsi"/>
          <w:snapToGrid w:val="0"/>
          <w:szCs w:val="20"/>
        </w:rPr>
        <w:t xml:space="preserve">, </w:t>
      </w:r>
      <w:r w:rsidR="00CC64BF" w:rsidRPr="00854BF8">
        <w:rPr>
          <w:rFonts w:asciiTheme="majorHAnsi" w:hAnsiTheme="majorHAnsi"/>
          <w:snapToGrid w:val="0"/>
          <w:szCs w:val="20"/>
        </w:rPr>
        <w:t>2. Sıradaki Fas’a %83 ve 4. Sıradaki Norveç’e %1007’lik ihracat artışı yaşanmışken, 3. Sıradaki Almanya’ya %64 ve 5. Sıradaki İtalya’ya %48’lik</w:t>
      </w:r>
      <w:r w:rsidR="001E6176" w:rsidRPr="00854BF8">
        <w:rPr>
          <w:rFonts w:asciiTheme="majorHAnsi" w:hAnsiTheme="majorHAnsi"/>
          <w:snapToGrid w:val="0"/>
          <w:szCs w:val="20"/>
        </w:rPr>
        <w:t xml:space="preserve"> ihracat </w:t>
      </w:r>
      <w:r w:rsidR="00CC64BF" w:rsidRPr="00854BF8">
        <w:rPr>
          <w:rFonts w:asciiTheme="majorHAnsi" w:hAnsiTheme="majorHAnsi"/>
          <w:snapToGrid w:val="0"/>
          <w:szCs w:val="20"/>
        </w:rPr>
        <w:t>düşüşü</w:t>
      </w:r>
      <w:r w:rsidR="001E6176" w:rsidRPr="00854BF8">
        <w:rPr>
          <w:rFonts w:asciiTheme="majorHAnsi" w:hAnsiTheme="majorHAnsi"/>
          <w:snapToGrid w:val="0"/>
          <w:szCs w:val="20"/>
        </w:rPr>
        <w:t xml:space="preserve"> olmuştur.</w:t>
      </w:r>
      <w:r w:rsidR="00A4421B" w:rsidRPr="00854BF8">
        <w:rPr>
          <w:rFonts w:asciiTheme="majorHAnsi" w:hAnsiTheme="majorHAnsi"/>
          <w:snapToGrid w:val="0"/>
          <w:szCs w:val="20"/>
        </w:rPr>
        <w:t xml:space="preserve"> </w:t>
      </w:r>
    </w:p>
    <w:p w:rsidR="00CB5258" w:rsidRPr="00697471" w:rsidRDefault="00CB5258" w:rsidP="00DA486F">
      <w:pPr>
        <w:contextualSpacing/>
        <w:jc w:val="both"/>
        <w:rPr>
          <w:rFonts w:asciiTheme="majorHAnsi" w:hAnsiTheme="majorHAnsi"/>
          <w:b/>
          <w:snapToGrid w:val="0"/>
          <w:szCs w:val="20"/>
        </w:rPr>
      </w:pPr>
    </w:p>
    <w:p w:rsidR="00CB5258" w:rsidRPr="00CB5258" w:rsidRDefault="00CB5258" w:rsidP="00CB5258">
      <w:pPr>
        <w:ind w:left="720"/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567F0">
        <w:rPr>
          <w:rFonts w:ascii="Arial" w:hAnsi="Arial" w:cs="Arial"/>
          <w:b/>
          <w:snapToGrid w:val="0"/>
          <w:szCs w:val="20"/>
        </w:rPr>
        <w:t>Ağustos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C2E7E" w:rsidRDefault="004C2E7E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64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935"/>
        <w:gridCol w:w="1609"/>
        <w:gridCol w:w="992"/>
      </w:tblGrid>
      <w:tr w:rsidR="004C2E7E" w:rsidTr="008F6598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Ülke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2019 Ağustos FOB USD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2020 Ağustos FOB USD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Değişim FOB USD%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PAY%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ALMANYA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289.837.876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253.030.084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16%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FRANSA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182.219.383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147.835.467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İTALYA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151.326.522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116.875.375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BİRLEŞİK KRALLIK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134.623.992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95.658.574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İSPANYA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96.050.583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88.215.024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BELÇİKA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52.262.588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79.729.069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SLOVENYA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64.345.996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67.780.955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BİRLEŞİK DEVLETLER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72.307.132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59.362.932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HOLLANDA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69.971.298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53.169.565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İSRAİL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53.323.048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50.420.326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İlk 10 Ülke Toplamı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1.166.268.417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1.012.077.370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-13%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66%</w:t>
            </w:r>
          </w:p>
        </w:tc>
      </w:tr>
      <w:tr w:rsidR="004C2E7E" w:rsidTr="008F6598">
        <w:trPr>
          <w:trHeight w:val="3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C2E7E" w:rsidRDefault="004C2E7E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GENELTOPLAM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1.740.661.308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1.544.647.039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-11%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E7E" w:rsidRDefault="004C2E7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4C2E7E" w:rsidRDefault="004C2E7E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C2E7E" w:rsidRDefault="004C2E7E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854BF8" w:rsidRDefault="006567F0" w:rsidP="00CF79E1">
      <w:pPr>
        <w:numPr>
          <w:ilvl w:val="0"/>
          <w:numId w:val="2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lastRenderedPageBreak/>
        <w:t xml:space="preserve">Ağustos </w:t>
      </w:r>
      <w:r w:rsidR="006455DF" w:rsidRPr="00854BF8">
        <w:rPr>
          <w:rFonts w:asciiTheme="majorHAnsi" w:hAnsiTheme="majorHAnsi"/>
          <w:snapToGrid w:val="0"/>
          <w:szCs w:val="20"/>
        </w:rPr>
        <w:t>2020</w:t>
      </w:r>
      <w:r w:rsidR="0019288C" w:rsidRPr="00854BF8">
        <w:rPr>
          <w:rFonts w:asciiTheme="majorHAnsi" w:hAnsiTheme="majorHAnsi"/>
          <w:snapToGrid w:val="0"/>
          <w:szCs w:val="20"/>
        </w:rPr>
        <w:t>’d</w:t>
      </w:r>
      <w:r w:rsidR="006455DF" w:rsidRPr="00854BF8">
        <w:rPr>
          <w:rFonts w:asciiTheme="majorHAnsi" w:hAnsiTheme="majorHAnsi"/>
          <w:snapToGrid w:val="0"/>
          <w:szCs w:val="20"/>
        </w:rPr>
        <w:t>e</w:t>
      </w:r>
      <w:r w:rsidR="00DF0D78" w:rsidRPr="00854BF8">
        <w:rPr>
          <w:rFonts w:asciiTheme="majorHAnsi" w:hAnsiTheme="majorHAnsi"/>
          <w:snapToGrid w:val="0"/>
          <w:szCs w:val="20"/>
        </w:rPr>
        <w:t xml:space="preserve"> Türkiye </w:t>
      </w:r>
      <w:r w:rsidR="002829D4" w:rsidRPr="00854BF8">
        <w:rPr>
          <w:rFonts w:asciiTheme="majorHAnsi" w:hAnsiTheme="majorHAnsi"/>
          <w:snapToGrid w:val="0"/>
          <w:szCs w:val="20"/>
        </w:rPr>
        <w:t>Otomotiv İhraca</w:t>
      </w:r>
      <w:r w:rsidR="00D56530" w:rsidRPr="00854BF8">
        <w:rPr>
          <w:rFonts w:asciiTheme="majorHAnsi" w:hAnsiTheme="majorHAnsi"/>
          <w:snapToGrid w:val="0"/>
          <w:szCs w:val="20"/>
        </w:rPr>
        <w:t xml:space="preserve">tında Almanya </w:t>
      </w:r>
      <w:r w:rsidR="004C2E7E" w:rsidRPr="00854BF8">
        <w:rPr>
          <w:rFonts w:asciiTheme="majorHAnsi" w:hAnsiTheme="majorHAnsi"/>
          <w:snapToGrid w:val="0"/>
          <w:szCs w:val="20"/>
        </w:rPr>
        <w:t>253</w:t>
      </w:r>
      <w:r w:rsidR="00DF0D78" w:rsidRPr="00854BF8">
        <w:rPr>
          <w:rFonts w:asciiTheme="majorHAnsi" w:hAnsiTheme="majorHAnsi"/>
          <w:snapToGrid w:val="0"/>
          <w:szCs w:val="20"/>
        </w:rPr>
        <w:t xml:space="preserve"> milyon USD’lik ihracat ile </w:t>
      </w:r>
      <w:r w:rsidR="00CF79E1" w:rsidRPr="00854BF8">
        <w:rPr>
          <w:rFonts w:asciiTheme="majorHAnsi" w:hAnsiTheme="majorHAnsi"/>
          <w:snapToGrid w:val="0"/>
          <w:szCs w:val="20"/>
        </w:rPr>
        <w:t xml:space="preserve">en fazla ihracat yapılan ülke konumunu sürdürürken, </w:t>
      </w:r>
      <w:r w:rsidR="00697471" w:rsidRPr="00854BF8">
        <w:rPr>
          <w:rFonts w:asciiTheme="majorHAnsi" w:hAnsiTheme="majorHAnsi"/>
          <w:snapToGrid w:val="0"/>
          <w:szCs w:val="20"/>
        </w:rPr>
        <w:t>geçen yılın aynı ayına göre Almanya’ya yönelik ihracat %</w:t>
      </w:r>
      <w:r w:rsidR="004C2E7E" w:rsidRPr="00854BF8">
        <w:rPr>
          <w:rFonts w:asciiTheme="majorHAnsi" w:hAnsiTheme="majorHAnsi"/>
          <w:snapToGrid w:val="0"/>
          <w:szCs w:val="20"/>
        </w:rPr>
        <w:t>1</w:t>
      </w:r>
      <w:r w:rsidR="00697471" w:rsidRPr="00854BF8">
        <w:rPr>
          <w:rFonts w:asciiTheme="majorHAnsi" w:hAnsiTheme="majorHAnsi"/>
          <w:snapToGrid w:val="0"/>
          <w:szCs w:val="20"/>
        </w:rPr>
        <w:t>3</w:t>
      </w:r>
      <w:r w:rsidR="00794453" w:rsidRPr="00854BF8">
        <w:rPr>
          <w:rFonts w:asciiTheme="majorHAnsi" w:hAnsiTheme="majorHAnsi"/>
          <w:snapToGrid w:val="0"/>
          <w:szCs w:val="20"/>
        </w:rPr>
        <w:t xml:space="preserve"> gerilemiştir.</w:t>
      </w:r>
    </w:p>
    <w:p w:rsidR="00CF79E1" w:rsidRPr="00854BF8" w:rsidRDefault="00CF79E1" w:rsidP="00CF79E1">
      <w:pPr>
        <w:ind w:left="720"/>
        <w:contextualSpacing/>
        <w:jc w:val="both"/>
        <w:rPr>
          <w:snapToGrid w:val="0"/>
          <w:szCs w:val="20"/>
        </w:rPr>
      </w:pPr>
    </w:p>
    <w:p w:rsidR="00DF0D78" w:rsidRPr="00854BF8" w:rsidRDefault="00911129" w:rsidP="00DF0D78">
      <w:pPr>
        <w:numPr>
          <w:ilvl w:val="0"/>
          <w:numId w:val="2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2020</w:t>
      </w:r>
      <w:r w:rsidR="00CD187A" w:rsidRPr="00854BF8">
        <w:rPr>
          <w:rFonts w:asciiTheme="majorHAnsi" w:hAnsiTheme="majorHAnsi"/>
          <w:snapToGrid w:val="0"/>
          <w:szCs w:val="20"/>
        </w:rPr>
        <w:t xml:space="preserve"> yılının </w:t>
      </w:r>
      <w:r w:rsidR="00A86299" w:rsidRPr="00854BF8">
        <w:rPr>
          <w:rFonts w:asciiTheme="majorHAnsi" w:hAnsiTheme="majorHAnsi"/>
          <w:snapToGrid w:val="0"/>
          <w:szCs w:val="20"/>
        </w:rPr>
        <w:t xml:space="preserve">sekizinci </w:t>
      </w:r>
      <w:r w:rsidR="00CD187A" w:rsidRPr="00854BF8">
        <w:rPr>
          <w:rFonts w:asciiTheme="majorHAnsi" w:hAnsiTheme="majorHAnsi"/>
          <w:snapToGrid w:val="0"/>
          <w:szCs w:val="20"/>
        </w:rPr>
        <w:t xml:space="preserve">ayında, </w:t>
      </w:r>
      <w:r w:rsidR="003A5266" w:rsidRPr="00854BF8">
        <w:rPr>
          <w:rFonts w:asciiTheme="majorHAnsi" w:hAnsiTheme="majorHAnsi"/>
          <w:snapToGrid w:val="0"/>
          <w:szCs w:val="20"/>
        </w:rPr>
        <w:t xml:space="preserve">Fransa </w:t>
      </w:r>
      <w:r w:rsidR="004C2E7E" w:rsidRPr="00854BF8">
        <w:rPr>
          <w:rFonts w:asciiTheme="majorHAnsi" w:hAnsiTheme="majorHAnsi"/>
          <w:snapToGrid w:val="0"/>
          <w:szCs w:val="20"/>
        </w:rPr>
        <w:t>148</w:t>
      </w:r>
      <w:r w:rsidR="000511D6" w:rsidRPr="00854BF8">
        <w:rPr>
          <w:rFonts w:asciiTheme="majorHAnsi" w:hAnsiTheme="majorHAnsi"/>
          <w:snapToGrid w:val="0"/>
          <w:szCs w:val="20"/>
        </w:rPr>
        <w:t xml:space="preserve"> milyon USD</w:t>
      </w:r>
      <w:r w:rsidR="00DF0D78" w:rsidRPr="00854BF8">
        <w:rPr>
          <w:rFonts w:asciiTheme="majorHAnsi" w:hAnsiTheme="majorHAnsi"/>
          <w:snapToGrid w:val="0"/>
          <w:szCs w:val="20"/>
        </w:rPr>
        <w:t>’lik ihracat rakamı ile ikinci büyük pazarımız olurken, bu ülke</w:t>
      </w:r>
      <w:r w:rsidR="00D56530" w:rsidRPr="00854BF8">
        <w:rPr>
          <w:rFonts w:asciiTheme="majorHAnsi" w:hAnsiTheme="majorHAnsi"/>
          <w:snapToGrid w:val="0"/>
          <w:szCs w:val="20"/>
        </w:rPr>
        <w:t>ye yönelik otomotiv ihracatı</w:t>
      </w:r>
      <w:r w:rsidR="00742F25" w:rsidRPr="00854BF8">
        <w:rPr>
          <w:rFonts w:asciiTheme="majorHAnsi" w:hAnsiTheme="majorHAnsi"/>
          <w:snapToGrid w:val="0"/>
          <w:szCs w:val="20"/>
        </w:rPr>
        <w:t xml:space="preserve"> </w:t>
      </w:r>
      <w:r w:rsidR="00D62580" w:rsidRPr="00854BF8">
        <w:rPr>
          <w:rFonts w:asciiTheme="majorHAnsi" w:hAnsiTheme="majorHAnsi"/>
          <w:snapToGrid w:val="0"/>
          <w:szCs w:val="20"/>
        </w:rPr>
        <w:t>geçen yıl</w:t>
      </w:r>
      <w:r w:rsidR="005801D1" w:rsidRPr="00854BF8">
        <w:rPr>
          <w:rFonts w:asciiTheme="majorHAnsi" w:hAnsiTheme="majorHAnsi"/>
          <w:snapToGrid w:val="0"/>
          <w:szCs w:val="20"/>
        </w:rPr>
        <w:t>a göre %</w:t>
      </w:r>
      <w:r w:rsidR="004C2E7E" w:rsidRPr="00854BF8">
        <w:rPr>
          <w:rFonts w:asciiTheme="majorHAnsi" w:hAnsiTheme="majorHAnsi"/>
          <w:snapToGrid w:val="0"/>
          <w:szCs w:val="20"/>
        </w:rPr>
        <w:t>19</w:t>
      </w:r>
      <w:r w:rsidR="00794453" w:rsidRPr="00854BF8">
        <w:rPr>
          <w:rFonts w:asciiTheme="majorHAnsi" w:hAnsiTheme="majorHAnsi"/>
          <w:snapToGrid w:val="0"/>
          <w:szCs w:val="20"/>
        </w:rPr>
        <w:t xml:space="preserve"> oranında düşüş</w:t>
      </w:r>
      <w:r w:rsidR="00CD187A" w:rsidRPr="00854BF8">
        <w:rPr>
          <w:rFonts w:asciiTheme="majorHAnsi" w:hAnsiTheme="majorHAnsi"/>
          <w:snapToGrid w:val="0"/>
          <w:szCs w:val="20"/>
        </w:rPr>
        <w:t xml:space="preserve"> göstermiştir. </w:t>
      </w:r>
      <w:r w:rsidR="00DF0D78" w:rsidRPr="00854BF8">
        <w:rPr>
          <w:rFonts w:asciiTheme="majorHAnsi" w:hAnsiTheme="majorHAnsi"/>
          <w:snapToGrid w:val="0"/>
          <w:szCs w:val="20"/>
        </w:rPr>
        <w:t xml:space="preserve">Üçüncü büyük pazarımız konumunda yer alan </w:t>
      </w:r>
      <w:r w:rsidR="003A5266" w:rsidRPr="00854BF8">
        <w:rPr>
          <w:rFonts w:asciiTheme="majorHAnsi" w:hAnsiTheme="majorHAnsi"/>
          <w:snapToGrid w:val="0"/>
          <w:szCs w:val="20"/>
        </w:rPr>
        <w:t>İtalya’ya</w:t>
      </w:r>
      <w:r w:rsidR="008B6989" w:rsidRPr="00854BF8">
        <w:rPr>
          <w:rFonts w:asciiTheme="majorHAnsi" w:hAnsiTheme="majorHAnsi"/>
          <w:snapToGrid w:val="0"/>
          <w:szCs w:val="20"/>
        </w:rPr>
        <w:t xml:space="preserve"> yö</w:t>
      </w:r>
      <w:r w:rsidR="00D62580" w:rsidRPr="00854BF8">
        <w:rPr>
          <w:rFonts w:asciiTheme="majorHAnsi" w:hAnsiTheme="majorHAnsi"/>
          <w:snapToGrid w:val="0"/>
          <w:szCs w:val="20"/>
        </w:rPr>
        <w:t>nelik ihracatımız da</w:t>
      </w:r>
      <w:r w:rsidR="002829D4" w:rsidRPr="00854BF8">
        <w:rPr>
          <w:rFonts w:asciiTheme="majorHAnsi" w:hAnsiTheme="majorHAnsi"/>
          <w:snapToGrid w:val="0"/>
          <w:szCs w:val="20"/>
        </w:rPr>
        <w:t xml:space="preserve"> %</w:t>
      </w:r>
      <w:r w:rsidR="004C2E7E" w:rsidRPr="00854BF8">
        <w:rPr>
          <w:rFonts w:asciiTheme="majorHAnsi" w:hAnsiTheme="majorHAnsi"/>
          <w:snapToGrid w:val="0"/>
          <w:szCs w:val="20"/>
        </w:rPr>
        <w:t>23</w:t>
      </w:r>
      <w:r w:rsidR="00F232ED" w:rsidRPr="00854BF8">
        <w:rPr>
          <w:rFonts w:asciiTheme="majorHAnsi" w:hAnsiTheme="majorHAnsi"/>
          <w:snapToGrid w:val="0"/>
          <w:szCs w:val="20"/>
        </w:rPr>
        <w:t xml:space="preserve"> gerileyerek</w:t>
      </w:r>
      <w:r w:rsidR="00D56530" w:rsidRPr="00854BF8">
        <w:rPr>
          <w:rFonts w:asciiTheme="majorHAnsi" w:hAnsiTheme="majorHAnsi"/>
          <w:snapToGrid w:val="0"/>
          <w:szCs w:val="20"/>
        </w:rPr>
        <w:t xml:space="preserve"> </w:t>
      </w:r>
      <w:r w:rsidR="003A5266" w:rsidRPr="00854BF8">
        <w:rPr>
          <w:rFonts w:asciiTheme="majorHAnsi" w:hAnsiTheme="majorHAnsi"/>
          <w:snapToGrid w:val="0"/>
          <w:szCs w:val="20"/>
        </w:rPr>
        <w:t>1</w:t>
      </w:r>
      <w:r w:rsidR="004C2E7E" w:rsidRPr="00854BF8">
        <w:rPr>
          <w:rFonts w:asciiTheme="majorHAnsi" w:hAnsiTheme="majorHAnsi"/>
          <w:snapToGrid w:val="0"/>
          <w:szCs w:val="20"/>
        </w:rPr>
        <w:t>17</w:t>
      </w:r>
      <w:r w:rsidR="00C33D63" w:rsidRPr="00854BF8">
        <w:rPr>
          <w:rFonts w:asciiTheme="majorHAnsi" w:hAnsiTheme="majorHAnsi"/>
          <w:snapToGrid w:val="0"/>
          <w:szCs w:val="20"/>
        </w:rPr>
        <w:t xml:space="preserve"> </w:t>
      </w:r>
      <w:r w:rsidR="00DF0D78" w:rsidRPr="00854BF8">
        <w:rPr>
          <w:rFonts w:asciiTheme="majorHAnsi" w:hAnsiTheme="majorHAnsi"/>
          <w:snapToGrid w:val="0"/>
          <w:szCs w:val="20"/>
        </w:rPr>
        <w:t>milyon USD olarak gerçekleşmiştir.</w:t>
      </w:r>
    </w:p>
    <w:p w:rsidR="00DF0D78" w:rsidRPr="00854BF8" w:rsidRDefault="00DF0D78" w:rsidP="00DF0D78">
      <w:pPr>
        <w:contextualSpacing/>
        <w:jc w:val="both"/>
        <w:rPr>
          <w:snapToGrid w:val="0"/>
          <w:szCs w:val="20"/>
        </w:rPr>
      </w:pPr>
    </w:p>
    <w:p w:rsidR="0002749F" w:rsidRPr="00854BF8" w:rsidRDefault="00A86299" w:rsidP="009456D7">
      <w:pPr>
        <w:numPr>
          <w:ilvl w:val="0"/>
          <w:numId w:val="2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Ağustos</w:t>
      </w:r>
      <w:r w:rsidR="000511D6" w:rsidRPr="00854BF8">
        <w:rPr>
          <w:rFonts w:asciiTheme="majorHAnsi" w:hAnsiTheme="majorHAnsi"/>
          <w:snapToGrid w:val="0"/>
          <w:szCs w:val="20"/>
        </w:rPr>
        <w:t xml:space="preserve"> </w:t>
      </w:r>
      <w:r w:rsidR="005801D1" w:rsidRPr="00854BF8">
        <w:rPr>
          <w:rFonts w:asciiTheme="majorHAnsi" w:hAnsiTheme="majorHAnsi"/>
          <w:snapToGrid w:val="0"/>
          <w:szCs w:val="20"/>
        </w:rPr>
        <w:t>ayında</w:t>
      </w:r>
      <w:r w:rsidR="00C8607A" w:rsidRPr="00854BF8">
        <w:rPr>
          <w:rFonts w:asciiTheme="majorHAnsi" w:hAnsiTheme="majorHAnsi"/>
          <w:snapToGrid w:val="0"/>
          <w:szCs w:val="20"/>
        </w:rPr>
        <w:t xml:space="preserve"> </w:t>
      </w:r>
      <w:r w:rsidR="00697471" w:rsidRPr="00854BF8">
        <w:rPr>
          <w:rFonts w:asciiTheme="majorHAnsi" w:hAnsiTheme="majorHAnsi"/>
          <w:snapToGrid w:val="0"/>
          <w:szCs w:val="20"/>
        </w:rPr>
        <w:t>ihracat sıralamasında ilk on ülke içinde yer alan ülkel</w:t>
      </w:r>
      <w:r w:rsidR="001F7C30" w:rsidRPr="00854BF8">
        <w:rPr>
          <w:rFonts w:asciiTheme="majorHAnsi" w:hAnsiTheme="majorHAnsi"/>
          <w:snapToGrid w:val="0"/>
          <w:szCs w:val="20"/>
        </w:rPr>
        <w:t>e</w:t>
      </w:r>
      <w:r w:rsidR="00697471" w:rsidRPr="00854BF8">
        <w:rPr>
          <w:rFonts w:asciiTheme="majorHAnsi" w:hAnsiTheme="majorHAnsi"/>
          <w:snapToGrid w:val="0"/>
          <w:szCs w:val="20"/>
        </w:rPr>
        <w:t>rden</w:t>
      </w:r>
      <w:r w:rsidR="00AE544B" w:rsidRPr="00854BF8">
        <w:rPr>
          <w:rFonts w:asciiTheme="majorHAnsi" w:hAnsiTheme="majorHAnsi"/>
          <w:snapToGrid w:val="0"/>
          <w:szCs w:val="20"/>
        </w:rPr>
        <w:t xml:space="preserve"> yalnızca </w:t>
      </w:r>
      <w:r w:rsidR="004C2E7E" w:rsidRPr="00854BF8">
        <w:rPr>
          <w:rFonts w:asciiTheme="majorHAnsi" w:hAnsiTheme="majorHAnsi"/>
          <w:snapToGrid w:val="0"/>
          <w:szCs w:val="20"/>
        </w:rPr>
        <w:t xml:space="preserve">Belçika’ya %53 ve </w:t>
      </w:r>
      <w:r w:rsidR="00697471" w:rsidRPr="00854BF8">
        <w:rPr>
          <w:rFonts w:asciiTheme="majorHAnsi" w:hAnsiTheme="majorHAnsi"/>
          <w:snapToGrid w:val="0"/>
          <w:szCs w:val="20"/>
        </w:rPr>
        <w:t xml:space="preserve">Slovenya’ya </w:t>
      </w:r>
      <w:r w:rsidR="004C2E7E" w:rsidRPr="00854BF8">
        <w:rPr>
          <w:rFonts w:asciiTheme="majorHAnsi" w:hAnsiTheme="majorHAnsi"/>
          <w:snapToGrid w:val="0"/>
          <w:szCs w:val="20"/>
        </w:rPr>
        <w:t xml:space="preserve">%5’lik bir </w:t>
      </w:r>
      <w:r w:rsidR="00697471" w:rsidRPr="00854BF8">
        <w:rPr>
          <w:rFonts w:asciiTheme="majorHAnsi" w:hAnsiTheme="majorHAnsi"/>
          <w:snapToGrid w:val="0"/>
          <w:szCs w:val="20"/>
        </w:rPr>
        <w:t>ihracat artışı yaşanmış</w:t>
      </w:r>
      <w:r w:rsidR="004C2E7E" w:rsidRPr="00854BF8">
        <w:rPr>
          <w:rFonts w:asciiTheme="majorHAnsi" w:hAnsiTheme="majorHAnsi"/>
          <w:snapToGrid w:val="0"/>
          <w:szCs w:val="20"/>
        </w:rPr>
        <w:t xml:space="preserve">tır. </w:t>
      </w:r>
      <w:r w:rsidR="00AE544B" w:rsidRPr="00854BF8">
        <w:rPr>
          <w:rFonts w:asciiTheme="majorHAnsi" w:hAnsiTheme="majorHAnsi"/>
          <w:snapToGrid w:val="0"/>
          <w:szCs w:val="20"/>
        </w:rPr>
        <w:t>İlk 10 ülke içinde yer alan İspanya ve İsrail’e ihracat azalışı tek hanede kalırken,  diğer 6 ülkede ihracat azalışı çift hanelerde gerçekleşmiştir.</w:t>
      </w:r>
    </w:p>
    <w:p w:rsidR="00AE544B" w:rsidRPr="001F7C30" w:rsidRDefault="00AE544B" w:rsidP="00AE544B">
      <w:pPr>
        <w:ind w:left="720"/>
        <w:contextualSpacing/>
        <w:jc w:val="both"/>
        <w:rPr>
          <w:rFonts w:asciiTheme="majorHAnsi" w:hAnsiTheme="majorHAnsi"/>
          <w:b/>
          <w:snapToGrid w:val="0"/>
          <w:szCs w:val="20"/>
        </w:rPr>
      </w:pPr>
    </w:p>
    <w:p w:rsidR="00DF0D78" w:rsidRDefault="003A5266" w:rsidP="00DA0743">
      <w:pPr>
        <w:contextualSpacing/>
        <w:jc w:val="center"/>
        <w:rPr>
          <w:rFonts w:ascii="Cambria" w:hAnsi="Cambria" w:cs="Arial"/>
          <w:b/>
          <w:snapToGrid w:val="0"/>
          <w:szCs w:val="20"/>
        </w:rPr>
      </w:pPr>
      <w:r w:rsidRPr="00576875">
        <w:rPr>
          <w:rFonts w:ascii="Cambria" w:hAnsi="Cambria" w:cs="Arial"/>
          <w:b/>
          <w:snapToGrid w:val="0"/>
          <w:szCs w:val="20"/>
        </w:rPr>
        <w:t xml:space="preserve">Türkiye Otomotiv Sektörü </w:t>
      </w:r>
      <w:r w:rsidR="00A86299">
        <w:rPr>
          <w:rFonts w:ascii="Cambria" w:hAnsi="Cambria" w:cs="Arial"/>
          <w:b/>
          <w:snapToGrid w:val="0"/>
          <w:szCs w:val="20"/>
        </w:rPr>
        <w:t>Ağustos</w:t>
      </w:r>
      <w:r w:rsidR="00715A19" w:rsidRPr="00576875">
        <w:rPr>
          <w:rFonts w:ascii="Cambria" w:hAnsi="Cambria" w:cs="Arial"/>
          <w:b/>
          <w:snapToGrid w:val="0"/>
          <w:szCs w:val="20"/>
        </w:rPr>
        <w:t xml:space="preserve"> 2020</w:t>
      </w:r>
      <w:r w:rsidR="00DF0D78" w:rsidRPr="00576875">
        <w:rPr>
          <w:rFonts w:ascii="Cambria" w:hAnsi="Cambria" w:cs="Arial"/>
          <w:b/>
          <w:snapToGrid w:val="0"/>
          <w:szCs w:val="20"/>
        </w:rPr>
        <w:t xml:space="preserve"> Aylık Ülke Grubu İhracatı</w:t>
      </w:r>
    </w:p>
    <w:p w:rsidR="00C31667" w:rsidRDefault="00C31667" w:rsidP="00C31667">
      <w:pPr>
        <w:contextualSpacing/>
        <w:rPr>
          <w:rFonts w:ascii="Cambria" w:hAnsi="Cambria" w:cs="Arial"/>
          <w:b/>
          <w:snapToGrid w:val="0"/>
          <w:szCs w:val="20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2232"/>
        <w:gridCol w:w="2413"/>
        <w:gridCol w:w="1037"/>
        <w:gridCol w:w="635"/>
      </w:tblGrid>
      <w:tr w:rsidR="00C31667" w:rsidTr="008F1FA1">
        <w:trPr>
          <w:trHeight w:val="54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>
            <w:pPr>
              <w:rPr>
                <w:rFonts w:ascii="Cambria" w:hAnsi="Cambria" w:cs="Calibri"/>
                <w:b/>
                <w:bCs/>
              </w:rPr>
            </w:pPr>
            <w:r w:rsidRPr="008F6598">
              <w:rPr>
                <w:rFonts w:ascii="Cambria" w:hAnsi="Cambria" w:cs="Calibri"/>
                <w:b/>
                <w:bCs/>
              </w:rPr>
              <w:t>Ülke Grubu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31667" w:rsidRPr="008F6598" w:rsidRDefault="00C3166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F6598">
              <w:rPr>
                <w:rFonts w:ascii="Cambria" w:hAnsi="Cambria" w:cs="Calibri"/>
                <w:b/>
                <w:bCs/>
              </w:rPr>
              <w:t xml:space="preserve">2019 Ağustos </w:t>
            </w:r>
          </w:p>
          <w:p w:rsidR="00C31667" w:rsidRPr="008F6598" w:rsidRDefault="00C3166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F6598">
              <w:rPr>
                <w:rFonts w:ascii="Cambria" w:hAnsi="Cambria" w:cs="Calibri"/>
                <w:b/>
                <w:bCs/>
              </w:rPr>
              <w:t>FOB USD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31667" w:rsidRPr="008F6598" w:rsidRDefault="00C3166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F6598">
              <w:rPr>
                <w:rFonts w:ascii="Cambria" w:hAnsi="Cambria" w:cs="Calibri"/>
                <w:b/>
                <w:bCs/>
              </w:rPr>
              <w:t xml:space="preserve">2020 Ağustos </w:t>
            </w:r>
          </w:p>
          <w:p w:rsidR="00C31667" w:rsidRPr="008F6598" w:rsidRDefault="00C3166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8F6598">
              <w:rPr>
                <w:rFonts w:ascii="Cambria" w:hAnsi="Cambria" w:cs="Calibri"/>
                <w:b/>
                <w:bCs/>
              </w:rPr>
              <w:t>FOB USD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  <w:b/>
                <w:bCs/>
              </w:rPr>
            </w:pPr>
            <w:r w:rsidRPr="008F6598">
              <w:rPr>
                <w:rFonts w:ascii="Cambria" w:hAnsi="Cambria" w:cs="Calibri"/>
                <w:b/>
                <w:bCs/>
              </w:rPr>
              <w:t>Değişim %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31667" w:rsidRPr="008F6598" w:rsidRDefault="00C31667" w:rsidP="00C31667">
            <w:pPr>
              <w:rPr>
                <w:rFonts w:ascii="Cambria" w:hAnsi="Cambria" w:cs="Calibri"/>
                <w:b/>
                <w:bCs/>
              </w:rPr>
            </w:pPr>
            <w:r w:rsidRPr="008F6598">
              <w:rPr>
                <w:rFonts w:ascii="Cambria" w:hAnsi="Cambria" w:cs="Calibri"/>
                <w:b/>
                <w:bCs/>
              </w:rPr>
              <w:t>Pay</w:t>
            </w:r>
          </w:p>
          <w:p w:rsidR="00C31667" w:rsidRPr="008F6598" w:rsidRDefault="00C31667" w:rsidP="00C31667">
            <w:pPr>
              <w:rPr>
                <w:rFonts w:ascii="Cambria" w:hAnsi="Cambria" w:cs="Calibri"/>
                <w:b/>
              </w:rPr>
            </w:pPr>
            <w:r w:rsidRPr="008F6598">
              <w:rPr>
                <w:rFonts w:ascii="Cambria" w:hAnsi="Cambria" w:cs="Calibri"/>
                <w:b/>
              </w:rPr>
              <w:t>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Avrupa Birliği Ülkeleri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1.253.402.844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1.116.128.006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-11%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72%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Ortadoğu Ülkeleri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123.257.795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108.006.588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-12%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7%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Afrika Ülkeleri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107.243.407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91.914.929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-14%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6%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Bağımsız Devletler Topluluğu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88.748.796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76.503.205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-14%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5%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Kuzey Amerika Serbest Ticaret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81.173.550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66.206.908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-18%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Diğer Avrupa Ülkeleri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23.259.158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34.663.379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49%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Uzakdoğu Ülkeleri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11.731.838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17.081.837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46%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Diğer Amerikan Ülkeleri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21.098.003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12.718.651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-40%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Diğer Asya Ülkeleri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11.212.788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9.496.550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-15%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Serbest Bölgeler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14.120.596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7.359.045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-48%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Okyanusya Ülkeleri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5.299.958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4.541.242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-14%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C31667" w:rsidTr="008F1FA1">
        <w:trPr>
          <w:trHeight w:val="33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Pr="008F6598" w:rsidRDefault="00C31667" w:rsidP="00C31667">
            <w:pPr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Diğer Ülkeler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112.574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26.699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31667" w:rsidRPr="008F6598" w:rsidRDefault="00C31667" w:rsidP="00C31667">
            <w:pPr>
              <w:jc w:val="right"/>
              <w:rPr>
                <w:rFonts w:ascii="Cambria" w:hAnsi="Cambria" w:cs="Calibri"/>
              </w:rPr>
            </w:pPr>
            <w:r w:rsidRPr="008F6598">
              <w:rPr>
                <w:rFonts w:ascii="Cambria" w:hAnsi="Cambria" w:cs="Calibri"/>
              </w:rPr>
              <w:t>-76%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8F6598" w:rsidRDefault="00C31667" w:rsidP="00C31667">
            <w:pPr>
              <w:rPr>
                <w:rFonts w:ascii="Calibri" w:hAnsi="Calibri" w:cs="Calibri"/>
                <w:color w:val="000000"/>
              </w:rPr>
            </w:pPr>
            <w:r w:rsidRPr="008F6598"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C31667" w:rsidRPr="00C31667" w:rsidTr="008F1FA1">
        <w:trPr>
          <w:trHeight w:val="552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31667" w:rsidRDefault="00C31667" w:rsidP="00C31667">
            <w:pPr>
              <w:rPr>
                <w:rFonts w:asciiTheme="majorHAnsi" w:hAnsiTheme="majorHAnsi" w:cs="Calibri"/>
                <w:b/>
                <w:bCs/>
              </w:rPr>
            </w:pPr>
          </w:p>
          <w:p w:rsidR="00C31667" w:rsidRPr="00C31667" w:rsidRDefault="00C31667" w:rsidP="00C31667">
            <w:pPr>
              <w:rPr>
                <w:rFonts w:asciiTheme="majorHAnsi" w:hAnsiTheme="majorHAnsi" w:cs="Calibri"/>
                <w:b/>
                <w:bCs/>
              </w:rPr>
            </w:pPr>
            <w:r w:rsidRPr="00C31667">
              <w:rPr>
                <w:rFonts w:asciiTheme="majorHAnsi" w:hAnsiTheme="majorHAnsi" w:cs="Calibri"/>
                <w:b/>
                <w:bCs/>
              </w:rPr>
              <w:t xml:space="preserve">Toplam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67" w:rsidRPr="00C31667" w:rsidRDefault="00C31667" w:rsidP="00C3166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C31667">
              <w:rPr>
                <w:rFonts w:asciiTheme="majorHAnsi" w:hAnsiTheme="majorHAnsi" w:cs="Calibri"/>
                <w:b/>
                <w:bCs/>
                <w:color w:val="000000"/>
              </w:rPr>
              <w:t>1.740.661.308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67" w:rsidRPr="00C31667" w:rsidRDefault="00C31667" w:rsidP="00C3166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C31667">
              <w:rPr>
                <w:rFonts w:asciiTheme="majorHAnsi" w:hAnsiTheme="majorHAnsi" w:cs="Calibri"/>
                <w:b/>
                <w:bCs/>
                <w:color w:val="000000"/>
              </w:rPr>
              <w:t>1.544.647.039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667" w:rsidRPr="00C31667" w:rsidRDefault="00C31667" w:rsidP="00C3166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C31667">
              <w:rPr>
                <w:rFonts w:asciiTheme="majorHAnsi" w:hAnsiTheme="majorHAnsi" w:cs="Calibri"/>
                <w:b/>
                <w:bCs/>
                <w:color w:val="000000"/>
              </w:rPr>
              <w:t>-11%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667" w:rsidRPr="00C31667" w:rsidRDefault="00C31667" w:rsidP="00C316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316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C31667" w:rsidRDefault="00C31667" w:rsidP="00C31667">
      <w:pPr>
        <w:contextualSpacing/>
        <w:rPr>
          <w:rFonts w:ascii="Cambria" w:hAnsi="Cambria" w:cs="Arial"/>
          <w:b/>
          <w:snapToGrid w:val="0"/>
          <w:szCs w:val="20"/>
        </w:rPr>
      </w:pPr>
    </w:p>
    <w:p w:rsidR="00DF0D78" w:rsidRPr="00854BF8" w:rsidRDefault="00C31667" w:rsidP="00DF0D78">
      <w:pPr>
        <w:numPr>
          <w:ilvl w:val="0"/>
          <w:numId w:val="3"/>
        </w:numPr>
        <w:contextualSpacing/>
        <w:jc w:val="both"/>
        <w:rPr>
          <w:rFonts w:ascii="Cambria" w:hAnsi="Cambria"/>
          <w:snapToGrid w:val="0"/>
          <w:szCs w:val="20"/>
        </w:rPr>
      </w:pPr>
      <w:r w:rsidRPr="00854BF8">
        <w:rPr>
          <w:rFonts w:ascii="Cambria" w:hAnsi="Cambria"/>
          <w:snapToGrid w:val="0"/>
          <w:szCs w:val="20"/>
        </w:rPr>
        <w:t>Ağustos</w:t>
      </w:r>
      <w:r w:rsidR="00733C0F" w:rsidRPr="00854BF8">
        <w:rPr>
          <w:rFonts w:ascii="Cambria" w:hAnsi="Cambria"/>
          <w:snapToGrid w:val="0"/>
          <w:szCs w:val="20"/>
        </w:rPr>
        <w:t xml:space="preserve"> </w:t>
      </w:r>
      <w:r w:rsidR="00701D40" w:rsidRPr="00854BF8">
        <w:rPr>
          <w:rFonts w:ascii="Cambria" w:hAnsi="Cambria"/>
          <w:snapToGrid w:val="0"/>
          <w:szCs w:val="20"/>
        </w:rPr>
        <w:t>2020</w:t>
      </w:r>
      <w:r w:rsidR="008809DD" w:rsidRPr="00854BF8">
        <w:rPr>
          <w:rFonts w:ascii="Cambria" w:hAnsi="Cambria"/>
          <w:snapToGrid w:val="0"/>
          <w:szCs w:val="20"/>
        </w:rPr>
        <w:t>’d</w:t>
      </w:r>
      <w:r w:rsidR="00701D40" w:rsidRPr="00854BF8">
        <w:rPr>
          <w:rFonts w:ascii="Cambria" w:hAnsi="Cambria"/>
          <w:snapToGrid w:val="0"/>
          <w:szCs w:val="20"/>
        </w:rPr>
        <w:t>e</w:t>
      </w:r>
      <w:r w:rsidR="00605F5E" w:rsidRPr="00854BF8">
        <w:rPr>
          <w:rFonts w:ascii="Cambria" w:hAnsi="Cambria"/>
          <w:snapToGrid w:val="0"/>
          <w:szCs w:val="20"/>
        </w:rPr>
        <w:t xml:space="preserve"> </w:t>
      </w:r>
      <w:r w:rsidR="00576875" w:rsidRPr="00854BF8">
        <w:rPr>
          <w:rFonts w:ascii="Cambria" w:hAnsi="Cambria"/>
          <w:snapToGrid w:val="0"/>
          <w:szCs w:val="20"/>
        </w:rPr>
        <w:t>Avrupa Birliği Ü</w:t>
      </w:r>
      <w:r w:rsidR="00074379" w:rsidRPr="00854BF8">
        <w:rPr>
          <w:rFonts w:ascii="Cambria" w:hAnsi="Cambria"/>
          <w:snapToGrid w:val="0"/>
          <w:szCs w:val="20"/>
        </w:rPr>
        <w:t>lkeleri %</w:t>
      </w:r>
      <w:r w:rsidR="008830E8" w:rsidRPr="00854BF8">
        <w:rPr>
          <w:rFonts w:ascii="Cambria" w:hAnsi="Cambria"/>
          <w:snapToGrid w:val="0"/>
          <w:szCs w:val="20"/>
        </w:rPr>
        <w:t>72</w:t>
      </w:r>
      <w:r w:rsidR="00576875" w:rsidRPr="00854BF8">
        <w:rPr>
          <w:rFonts w:ascii="Cambria" w:hAnsi="Cambria"/>
          <w:snapToGrid w:val="0"/>
          <w:szCs w:val="20"/>
        </w:rPr>
        <w:t xml:space="preserve"> </w:t>
      </w:r>
      <w:r w:rsidR="000742F9" w:rsidRPr="00854BF8">
        <w:rPr>
          <w:rFonts w:ascii="Cambria" w:hAnsi="Cambria"/>
          <w:snapToGrid w:val="0"/>
          <w:szCs w:val="20"/>
        </w:rPr>
        <w:t xml:space="preserve">pay ve </w:t>
      </w:r>
      <w:r w:rsidR="008830E8" w:rsidRPr="00854BF8">
        <w:rPr>
          <w:rFonts w:ascii="Cambria" w:hAnsi="Cambria"/>
          <w:snapToGrid w:val="0"/>
          <w:szCs w:val="20"/>
        </w:rPr>
        <w:t xml:space="preserve">1 milyar </w:t>
      </w:r>
      <w:r w:rsidRPr="00854BF8">
        <w:rPr>
          <w:rFonts w:ascii="Cambria" w:hAnsi="Cambria"/>
          <w:snapToGrid w:val="0"/>
          <w:szCs w:val="20"/>
        </w:rPr>
        <w:t>116</w:t>
      </w:r>
      <w:r w:rsidR="00B5646A" w:rsidRPr="00854BF8">
        <w:rPr>
          <w:rFonts w:ascii="Cambria" w:hAnsi="Cambria"/>
          <w:snapToGrid w:val="0"/>
          <w:szCs w:val="20"/>
        </w:rPr>
        <w:t xml:space="preserve"> </w:t>
      </w:r>
      <w:r w:rsidR="009D31C5" w:rsidRPr="00854BF8">
        <w:rPr>
          <w:rFonts w:ascii="Cambria" w:hAnsi="Cambria"/>
          <w:snapToGrid w:val="0"/>
          <w:szCs w:val="20"/>
        </w:rPr>
        <w:t xml:space="preserve">milyon </w:t>
      </w:r>
      <w:r w:rsidR="00DF0D78" w:rsidRPr="00854BF8">
        <w:rPr>
          <w:rFonts w:ascii="Cambria" w:hAnsi="Cambria"/>
          <w:snapToGrid w:val="0"/>
          <w:szCs w:val="20"/>
        </w:rPr>
        <w:t>USD ile ülke grubu bazında ihracatta ilk sırada yer almaktadır. A</w:t>
      </w:r>
      <w:r w:rsidR="00EA3994" w:rsidRPr="00854BF8">
        <w:rPr>
          <w:rFonts w:ascii="Cambria" w:hAnsi="Cambria"/>
          <w:snapToGrid w:val="0"/>
          <w:szCs w:val="20"/>
        </w:rPr>
        <w:t>B ülkelerine yönelik</w:t>
      </w:r>
      <w:r w:rsidRPr="00854BF8">
        <w:rPr>
          <w:rFonts w:ascii="Cambria" w:hAnsi="Cambria"/>
          <w:snapToGrid w:val="0"/>
          <w:szCs w:val="20"/>
        </w:rPr>
        <w:t xml:space="preserve"> ihracat geçen yılın aynı dönemine göre </w:t>
      </w:r>
      <w:r w:rsidR="00B5646A" w:rsidRPr="00854BF8">
        <w:rPr>
          <w:rFonts w:ascii="Cambria" w:hAnsi="Cambria"/>
          <w:snapToGrid w:val="0"/>
          <w:szCs w:val="20"/>
        </w:rPr>
        <w:t>%</w:t>
      </w:r>
      <w:r w:rsidRPr="00854BF8">
        <w:rPr>
          <w:rFonts w:ascii="Cambria" w:hAnsi="Cambria"/>
          <w:snapToGrid w:val="0"/>
          <w:szCs w:val="20"/>
        </w:rPr>
        <w:t>11</w:t>
      </w:r>
      <w:r w:rsidR="00605F5E" w:rsidRPr="00854BF8">
        <w:rPr>
          <w:rFonts w:ascii="Cambria" w:hAnsi="Cambria"/>
          <w:snapToGrid w:val="0"/>
          <w:szCs w:val="20"/>
        </w:rPr>
        <w:t xml:space="preserve"> </w:t>
      </w:r>
      <w:r w:rsidR="00733C0F" w:rsidRPr="00854BF8">
        <w:rPr>
          <w:rFonts w:ascii="Cambria" w:hAnsi="Cambria"/>
          <w:snapToGrid w:val="0"/>
          <w:szCs w:val="20"/>
        </w:rPr>
        <w:t>düşmüştür.</w:t>
      </w:r>
    </w:p>
    <w:p w:rsidR="00360F98" w:rsidRPr="00A86299" w:rsidRDefault="00360F98" w:rsidP="00360F98">
      <w:pPr>
        <w:ind w:left="720"/>
        <w:contextualSpacing/>
        <w:jc w:val="both"/>
        <w:rPr>
          <w:rFonts w:ascii="Cambria" w:hAnsi="Cambria"/>
          <w:b/>
          <w:snapToGrid w:val="0"/>
          <w:szCs w:val="20"/>
          <w:highlight w:val="yellow"/>
        </w:rPr>
      </w:pPr>
    </w:p>
    <w:p w:rsidR="004E2150" w:rsidRPr="00854BF8" w:rsidRDefault="00701D40" w:rsidP="00FC64B9">
      <w:pPr>
        <w:numPr>
          <w:ilvl w:val="0"/>
          <w:numId w:val="3"/>
        </w:numPr>
        <w:contextualSpacing/>
        <w:jc w:val="both"/>
        <w:rPr>
          <w:rFonts w:ascii="Cambria" w:hAnsi="Cambria"/>
          <w:snapToGrid w:val="0"/>
          <w:szCs w:val="20"/>
        </w:rPr>
      </w:pPr>
      <w:r w:rsidRPr="00854BF8">
        <w:rPr>
          <w:rFonts w:ascii="Cambria" w:hAnsi="Cambria"/>
          <w:snapToGrid w:val="0"/>
          <w:szCs w:val="20"/>
        </w:rPr>
        <w:t>2020</w:t>
      </w:r>
      <w:r w:rsidR="00001556" w:rsidRPr="00854BF8">
        <w:rPr>
          <w:rFonts w:ascii="Cambria" w:hAnsi="Cambria"/>
          <w:snapToGrid w:val="0"/>
          <w:szCs w:val="20"/>
        </w:rPr>
        <w:t xml:space="preserve"> yılın </w:t>
      </w:r>
      <w:r w:rsidR="00C31667" w:rsidRPr="00854BF8">
        <w:rPr>
          <w:rFonts w:ascii="Cambria" w:hAnsi="Cambria"/>
          <w:snapToGrid w:val="0"/>
          <w:szCs w:val="20"/>
        </w:rPr>
        <w:t>sekizinci</w:t>
      </w:r>
      <w:r w:rsidR="00103A25" w:rsidRPr="00854BF8">
        <w:rPr>
          <w:rFonts w:ascii="Cambria" w:hAnsi="Cambria"/>
          <w:snapToGrid w:val="0"/>
          <w:szCs w:val="20"/>
        </w:rPr>
        <w:t xml:space="preserve"> </w:t>
      </w:r>
      <w:r w:rsidR="00001556" w:rsidRPr="00854BF8">
        <w:rPr>
          <w:rFonts w:ascii="Cambria" w:hAnsi="Cambria"/>
          <w:snapToGrid w:val="0"/>
          <w:szCs w:val="20"/>
        </w:rPr>
        <w:t xml:space="preserve">ayında </w:t>
      </w:r>
      <w:r w:rsidR="00C31667" w:rsidRPr="00854BF8">
        <w:rPr>
          <w:rFonts w:ascii="Cambria" w:hAnsi="Cambria"/>
          <w:snapToGrid w:val="0"/>
          <w:szCs w:val="20"/>
        </w:rPr>
        <w:t xml:space="preserve">Diğer Avrupa ülkelerine %49 ve </w:t>
      </w:r>
      <w:r w:rsidR="0049187A" w:rsidRPr="00854BF8">
        <w:rPr>
          <w:rFonts w:ascii="Cambria" w:hAnsi="Cambria"/>
          <w:snapToGrid w:val="0"/>
          <w:szCs w:val="20"/>
        </w:rPr>
        <w:t>Uzakdoğu Ülkelerine %4</w:t>
      </w:r>
      <w:r w:rsidR="00C31667" w:rsidRPr="00854BF8">
        <w:rPr>
          <w:rFonts w:ascii="Cambria" w:hAnsi="Cambria"/>
          <w:snapToGrid w:val="0"/>
          <w:szCs w:val="20"/>
        </w:rPr>
        <w:t>6</w:t>
      </w:r>
      <w:r w:rsidR="0049187A" w:rsidRPr="00854BF8">
        <w:rPr>
          <w:rFonts w:ascii="Cambria" w:hAnsi="Cambria"/>
          <w:snapToGrid w:val="0"/>
          <w:szCs w:val="20"/>
        </w:rPr>
        <w:t xml:space="preserve"> </w:t>
      </w:r>
      <w:r w:rsidR="008830E8" w:rsidRPr="00854BF8">
        <w:rPr>
          <w:rFonts w:ascii="Cambria" w:hAnsi="Cambria"/>
          <w:snapToGrid w:val="0"/>
          <w:szCs w:val="20"/>
        </w:rPr>
        <w:t>ihracat artışı</w:t>
      </w:r>
      <w:r w:rsidR="00C31667" w:rsidRPr="00854BF8">
        <w:rPr>
          <w:rFonts w:ascii="Cambria" w:hAnsi="Cambria"/>
          <w:snapToGrid w:val="0"/>
          <w:szCs w:val="20"/>
        </w:rPr>
        <w:t xml:space="preserve"> yaşanmışken, diğer ülke gruplarına ihracatta çift haneli düşüş gerçekleşmiştir.</w:t>
      </w:r>
    </w:p>
    <w:p w:rsidR="00576875" w:rsidRPr="004D7939" w:rsidRDefault="00576875" w:rsidP="00576875">
      <w:pPr>
        <w:pStyle w:val="ListeParagraf"/>
        <w:rPr>
          <w:rFonts w:ascii="Cambria" w:hAnsi="Cambria"/>
          <w:b/>
          <w:snapToGrid w:val="0"/>
          <w:szCs w:val="20"/>
        </w:rPr>
      </w:pPr>
    </w:p>
    <w:p w:rsidR="00902275" w:rsidRPr="00D93885" w:rsidRDefault="00E10682" w:rsidP="00902275">
      <w:pPr>
        <w:contextualSpacing/>
        <w:jc w:val="center"/>
        <w:rPr>
          <w:rFonts w:asciiTheme="majorHAnsi" w:hAnsiTheme="majorHAnsi" w:cs="Arial"/>
          <w:b/>
          <w:snapToGrid w:val="0"/>
          <w:szCs w:val="20"/>
        </w:rPr>
      </w:pPr>
      <w:r w:rsidRPr="001F4D62">
        <w:rPr>
          <w:rFonts w:asciiTheme="majorHAnsi" w:hAnsiTheme="majorHAnsi" w:cs="Arial"/>
          <w:b/>
          <w:snapToGrid w:val="0"/>
          <w:szCs w:val="20"/>
        </w:rPr>
        <w:t xml:space="preserve">Türkiye Ocak- </w:t>
      </w:r>
      <w:r w:rsidR="00A86299" w:rsidRPr="001F4D62">
        <w:rPr>
          <w:rFonts w:asciiTheme="majorHAnsi" w:hAnsiTheme="majorHAnsi" w:cs="Arial"/>
          <w:b/>
          <w:snapToGrid w:val="0"/>
          <w:szCs w:val="20"/>
        </w:rPr>
        <w:t xml:space="preserve">Ağustos </w:t>
      </w:r>
      <w:r w:rsidR="00902275" w:rsidRPr="001F4D62">
        <w:rPr>
          <w:rFonts w:asciiTheme="majorHAnsi" w:hAnsiTheme="majorHAnsi" w:cs="Arial"/>
          <w:b/>
          <w:snapToGrid w:val="0"/>
          <w:szCs w:val="20"/>
        </w:rPr>
        <w:t>2</w:t>
      </w:r>
      <w:r w:rsidR="00FC64B9" w:rsidRPr="001F4D62">
        <w:rPr>
          <w:rFonts w:asciiTheme="majorHAnsi" w:hAnsiTheme="majorHAnsi" w:cs="Arial"/>
          <w:b/>
          <w:snapToGrid w:val="0"/>
          <w:szCs w:val="20"/>
        </w:rPr>
        <w:t>020</w:t>
      </w:r>
      <w:r w:rsidR="00902275" w:rsidRPr="001F4D62">
        <w:rPr>
          <w:rFonts w:asciiTheme="majorHAnsi" w:hAnsiTheme="majorHAnsi" w:cs="Arial"/>
          <w:b/>
          <w:snapToGrid w:val="0"/>
          <w:szCs w:val="20"/>
        </w:rPr>
        <w:t xml:space="preserve"> Kümülatif İhracat Rakamları</w:t>
      </w:r>
    </w:p>
    <w:p w:rsidR="00D93885" w:rsidRDefault="00D9388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53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2"/>
        <w:gridCol w:w="1789"/>
        <w:gridCol w:w="1531"/>
        <w:gridCol w:w="1270"/>
        <w:gridCol w:w="1313"/>
      </w:tblGrid>
      <w:tr w:rsidR="009456D7" w:rsidTr="001F4D62">
        <w:trPr>
          <w:trHeight w:val="311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6D7" w:rsidRDefault="009456D7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1000 USD</w:t>
            </w:r>
          </w:p>
        </w:tc>
        <w:tc>
          <w:tcPr>
            <w:tcW w:w="5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 OCAK  -  31 AĞUSTOS</w:t>
            </w:r>
          </w:p>
        </w:tc>
      </w:tr>
      <w:tr w:rsidR="009456D7" w:rsidTr="001F4D62">
        <w:trPr>
          <w:trHeight w:val="1203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6D7" w:rsidRDefault="009456D7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SEKTÖRLER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Değişim    ('20/'19)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 Pay(20)  (%)</w:t>
            </w:r>
          </w:p>
        </w:tc>
      </w:tr>
      <w:tr w:rsidR="009456D7" w:rsidTr="001F4D62">
        <w:trPr>
          <w:trHeight w:val="311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Otomotiv Endüstrisi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19.954.624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14.536.621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-27%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14%</w:t>
            </w:r>
          </w:p>
        </w:tc>
      </w:tr>
      <w:tr w:rsidR="009456D7" w:rsidTr="001F4D62">
        <w:trPr>
          <w:trHeight w:val="311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Kimyevi Maddeler ve Mamulleri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13.370.577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11.492.275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-14%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11%</w:t>
            </w:r>
          </w:p>
        </w:tc>
      </w:tr>
      <w:tr w:rsidR="009456D7" w:rsidTr="001F4D62">
        <w:trPr>
          <w:trHeight w:val="311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Hazırgiyim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ve Konfeksiyon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11.776.268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10.330.733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10%</w:t>
            </w:r>
          </w:p>
        </w:tc>
      </w:tr>
      <w:tr w:rsidR="009456D7" w:rsidTr="001F4D62">
        <w:trPr>
          <w:trHeight w:val="311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Çelik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9.415.064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7.897.198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-16%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8%</w:t>
            </w:r>
          </w:p>
        </w:tc>
      </w:tr>
      <w:tr w:rsidR="009456D7" w:rsidTr="001F4D62">
        <w:trPr>
          <w:trHeight w:val="311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Elektrik Elektronik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7.167.462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6.543.074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-9%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6%</w:t>
            </w:r>
          </w:p>
        </w:tc>
      </w:tr>
      <w:tr w:rsidR="009456D7" w:rsidTr="001F4D62">
        <w:trPr>
          <w:trHeight w:val="311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GENEL İHRACAT TOPLAMI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117.518.991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102.478.277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-13%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6D7" w:rsidRDefault="009456D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100%</w:t>
            </w:r>
          </w:p>
        </w:tc>
      </w:tr>
    </w:tbl>
    <w:p w:rsidR="00D93885" w:rsidRDefault="00D9388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p w:rsidR="00902275" w:rsidRDefault="00552134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rFonts w:asciiTheme="majorHAnsi" w:hAnsiTheme="majorHAnsi"/>
          <w:szCs w:val="20"/>
        </w:rPr>
      </w:pPr>
      <w:r w:rsidRPr="00D93885">
        <w:rPr>
          <w:rFonts w:asciiTheme="majorHAnsi" w:hAnsiTheme="majorHAnsi"/>
          <w:szCs w:val="20"/>
        </w:rPr>
        <w:t>Türkiye İhracatı Ocak-</w:t>
      </w:r>
      <w:r w:rsidR="001F4D62">
        <w:rPr>
          <w:rFonts w:asciiTheme="majorHAnsi" w:hAnsiTheme="majorHAnsi"/>
          <w:szCs w:val="20"/>
        </w:rPr>
        <w:t xml:space="preserve">Ağustos </w:t>
      </w:r>
      <w:r w:rsidR="00FC64B9" w:rsidRPr="00D93885">
        <w:rPr>
          <w:rFonts w:asciiTheme="majorHAnsi" w:hAnsiTheme="majorHAnsi"/>
          <w:szCs w:val="20"/>
        </w:rPr>
        <w:t>2020</w:t>
      </w:r>
      <w:r w:rsidR="00902275" w:rsidRPr="00D93885">
        <w:rPr>
          <w:rFonts w:asciiTheme="majorHAnsi" w:hAnsiTheme="majorHAnsi"/>
          <w:szCs w:val="20"/>
        </w:rPr>
        <w:t xml:space="preserve"> döneminde geçen yılın aynı dönemin</w:t>
      </w:r>
      <w:r w:rsidRPr="00D93885">
        <w:rPr>
          <w:rFonts w:asciiTheme="majorHAnsi" w:hAnsiTheme="majorHAnsi"/>
          <w:szCs w:val="20"/>
        </w:rPr>
        <w:t>e göre</w:t>
      </w:r>
      <w:r w:rsidR="00493261">
        <w:rPr>
          <w:rFonts w:asciiTheme="majorHAnsi" w:hAnsiTheme="majorHAnsi"/>
          <w:szCs w:val="20"/>
        </w:rPr>
        <w:t xml:space="preserve"> </w:t>
      </w:r>
      <w:r w:rsidRPr="00D93885">
        <w:rPr>
          <w:rFonts w:asciiTheme="majorHAnsi" w:hAnsiTheme="majorHAnsi"/>
          <w:szCs w:val="20"/>
        </w:rPr>
        <w:t>%1</w:t>
      </w:r>
      <w:r w:rsidR="001F4D62">
        <w:rPr>
          <w:rFonts w:asciiTheme="majorHAnsi" w:hAnsiTheme="majorHAnsi"/>
          <w:szCs w:val="20"/>
        </w:rPr>
        <w:t>2,8</w:t>
      </w:r>
      <w:r w:rsidRPr="00D93885">
        <w:rPr>
          <w:rFonts w:asciiTheme="majorHAnsi" w:hAnsiTheme="majorHAnsi"/>
          <w:szCs w:val="20"/>
        </w:rPr>
        <w:t xml:space="preserve"> düşerek </w:t>
      </w:r>
      <w:r w:rsidR="001F4D62">
        <w:rPr>
          <w:rFonts w:asciiTheme="majorHAnsi" w:hAnsiTheme="majorHAnsi"/>
          <w:szCs w:val="20"/>
        </w:rPr>
        <w:t>102</w:t>
      </w:r>
      <w:r w:rsidRPr="00D93885">
        <w:rPr>
          <w:rFonts w:asciiTheme="majorHAnsi" w:hAnsiTheme="majorHAnsi"/>
          <w:szCs w:val="20"/>
        </w:rPr>
        <w:t xml:space="preserve"> milyar </w:t>
      </w:r>
      <w:r w:rsidR="001F4D62">
        <w:rPr>
          <w:rFonts w:asciiTheme="majorHAnsi" w:hAnsiTheme="majorHAnsi"/>
          <w:szCs w:val="20"/>
        </w:rPr>
        <w:t>478</w:t>
      </w:r>
      <w:r w:rsidR="00902275" w:rsidRPr="00D93885">
        <w:rPr>
          <w:rFonts w:asciiTheme="majorHAnsi" w:hAnsiTheme="majorHAnsi"/>
          <w:szCs w:val="20"/>
        </w:rPr>
        <w:t xml:space="preserve"> milyon USD olarak gerçekleşmiştir. Bu dönemde</w:t>
      </w:r>
      <w:r w:rsidR="00746297" w:rsidRPr="00D93885">
        <w:rPr>
          <w:rFonts w:asciiTheme="majorHAnsi" w:hAnsiTheme="majorHAnsi"/>
          <w:szCs w:val="20"/>
        </w:rPr>
        <w:t xml:space="preserve"> Otomotiv Endüstrisi ihracat</w:t>
      </w:r>
      <w:r w:rsidRPr="00D93885">
        <w:rPr>
          <w:rFonts w:asciiTheme="majorHAnsi" w:hAnsiTheme="majorHAnsi"/>
          <w:szCs w:val="20"/>
        </w:rPr>
        <w:t>ı %2</w:t>
      </w:r>
      <w:r w:rsidR="00D93885" w:rsidRPr="00D93885">
        <w:rPr>
          <w:rFonts w:asciiTheme="majorHAnsi" w:hAnsiTheme="majorHAnsi"/>
          <w:szCs w:val="20"/>
        </w:rPr>
        <w:t>7</w:t>
      </w:r>
      <w:r w:rsidR="00186631" w:rsidRPr="00D93885">
        <w:rPr>
          <w:rFonts w:asciiTheme="majorHAnsi" w:hAnsiTheme="majorHAnsi"/>
          <w:szCs w:val="20"/>
        </w:rPr>
        <w:t xml:space="preserve"> düşmüş</w:t>
      </w:r>
      <w:r w:rsidR="00902275" w:rsidRPr="00D93885">
        <w:rPr>
          <w:rFonts w:asciiTheme="majorHAnsi" w:hAnsiTheme="majorHAnsi"/>
          <w:szCs w:val="20"/>
        </w:rPr>
        <w:t xml:space="preserve"> ve </w:t>
      </w:r>
      <w:r w:rsidRPr="00D93885">
        <w:rPr>
          <w:rFonts w:asciiTheme="majorHAnsi" w:hAnsiTheme="majorHAnsi"/>
          <w:szCs w:val="20"/>
        </w:rPr>
        <w:t>1</w:t>
      </w:r>
      <w:r w:rsidR="001F4D62">
        <w:rPr>
          <w:rFonts w:asciiTheme="majorHAnsi" w:hAnsiTheme="majorHAnsi"/>
          <w:szCs w:val="20"/>
        </w:rPr>
        <w:t>4</w:t>
      </w:r>
      <w:r w:rsidR="00C20BEC" w:rsidRPr="00D93885">
        <w:rPr>
          <w:rFonts w:asciiTheme="majorHAnsi" w:hAnsiTheme="majorHAnsi"/>
          <w:szCs w:val="20"/>
        </w:rPr>
        <w:t>,</w:t>
      </w:r>
      <w:r w:rsidR="001F4D62">
        <w:rPr>
          <w:rFonts w:asciiTheme="majorHAnsi" w:hAnsiTheme="majorHAnsi"/>
          <w:szCs w:val="20"/>
        </w:rPr>
        <w:t>5</w:t>
      </w:r>
      <w:r w:rsidR="00902275" w:rsidRPr="00D93885">
        <w:rPr>
          <w:rFonts w:asciiTheme="majorHAnsi" w:hAnsiTheme="majorHAnsi"/>
          <w:szCs w:val="20"/>
        </w:rPr>
        <w:t xml:space="preserve"> milyar dolar ile Türkiye ihracatında ilk sıradaki yerini korumuştur. </w:t>
      </w:r>
    </w:p>
    <w:p w:rsidR="00793FFA" w:rsidRPr="00D93885" w:rsidRDefault="00793FFA" w:rsidP="001F4D62">
      <w:pPr>
        <w:tabs>
          <w:tab w:val="left" w:pos="0"/>
        </w:tabs>
        <w:contextualSpacing/>
        <w:jc w:val="both"/>
        <w:rPr>
          <w:rFonts w:asciiTheme="majorHAnsi" w:hAnsiTheme="majorHAnsi"/>
          <w:szCs w:val="20"/>
        </w:rPr>
      </w:pPr>
    </w:p>
    <w:p w:rsidR="00902275" w:rsidRPr="00E75E38" w:rsidRDefault="00902275" w:rsidP="00902275">
      <w:pPr>
        <w:rPr>
          <w:b/>
          <w:snapToGrid w:val="0"/>
          <w:szCs w:val="20"/>
        </w:rPr>
      </w:pPr>
      <w:r w:rsidRPr="00E75E38">
        <w:rPr>
          <w:szCs w:val="20"/>
        </w:rPr>
        <w:tab/>
      </w:r>
      <w:r w:rsidRPr="00E75E38">
        <w:rPr>
          <w:szCs w:val="20"/>
        </w:rPr>
        <w:tab/>
      </w:r>
      <w:r w:rsidRPr="00E75E38">
        <w:rPr>
          <w:szCs w:val="20"/>
        </w:rPr>
        <w:tab/>
      </w:r>
      <w:r w:rsidRPr="00E75E38">
        <w:rPr>
          <w:szCs w:val="20"/>
        </w:rPr>
        <w:tab/>
      </w:r>
      <w:r w:rsidRPr="00E75E38">
        <w:rPr>
          <w:szCs w:val="20"/>
        </w:rPr>
        <w:tab/>
      </w:r>
      <w:r w:rsidRPr="00E75E38">
        <w:rPr>
          <w:szCs w:val="20"/>
        </w:rPr>
        <w:tab/>
      </w:r>
      <w:r w:rsidRPr="00E75E38">
        <w:rPr>
          <w:szCs w:val="20"/>
        </w:rPr>
        <w:tab/>
      </w:r>
    </w:p>
    <w:p w:rsidR="00D93885" w:rsidRPr="00E75E38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75E38">
        <w:rPr>
          <w:rFonts w:asciiTheme="majorHAnsi" w:hAnsiTheme="majorHAnsi" w:cs="Arial"/>
          <w:b/>
          <w:snapToGrid w:val="0"/>
          <w:szCs w:val="20"/>
        </w:rPr>
        <w:t xml:space="preserve">Türkiye Otomotiv Sektörü </w:t>
      </w:r>
      <w:r w:rsidR="000B6FF0" w:rsidRPr="00E75E38">
        <w:rPr>
          <w:rFonts w:asciiTheme="majorHAnsi" w:hAnsiTheme="majorHAnsi" w:cs="Arial"/>
          <w:b/>
          <w:snapToGrid w:val="0"/>
          <w:szCs w:val="20"/>
        </w:rPr>
        <w:t xml:space="preserve">Ocak- </w:t>
      </w:r>
      <w:r w:rsidR="00403D93" w:rsidRPr="00E75E38">
        <w:rPr>
          <w:rFonts w:asciiTheme="majorHAnsi" w:hAnsiTheme="majorHAnsi" w:cs="Arial"/>
          <w:b/>
          <w:snapToGrid w:val="0"/>
          <w:szCs w:val="20"/>
        </w:rPr>
        <w:t>Ağustos</w:t>
      </w:r>
      <w:r w:rsidR="00793FFA" w:rsidRPr="00E75E38">
        <w:rPr>
          <w:rFonts w:asciiTheme="majorHAnsi" w:hAnsiTheme="majorHAnsi" w:cs="Arial"/>
          <w:b/>
          <w:snapToGrid w:val="0"/>
          <w:szCs w:val="20"/>
        </w:rPr>
        <w:t xml:space="preserve"> </w:t>
      </w:r>
      <w:r w:rsidR="00855430" w:rsidRPr="00E75E38">
        <w:rPr>
          <w:rFonts w:asciiTheme="majorHAnsi" w:hAnsiTheme="majorHAnsi" w:cs="Arial"/>
          <w:b/>
          <w:snapToGrid w:val="0"/>
          <w:szCs w:val="20"/>
        </w:rPr>
        <w:t>2020</w:t>
      </w:r>
      <w:r w:rsidRPr="00E75E38">
        <w:rPr>
          <w:rFonts w:asciiTheme="majorHAnsi" w:hAnsiTheme="majorHAnsi" w:cs="Arial"/>
          <w:b/>
          <w:snapToGrid w:val="0"/>
          <w:szCs w:val="20"/>
        </w:rPr>
        <w:t xml:space="preserve"> Kümülatif Mal Grubu İhracatı</w:t>
      </w:r>
    </w:p>
    <w:p w:rsidR="00D93885" w:rsidRDefault="00D93885" w:rsidP="00902275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727"/>
        <w:gridCol w:w="1727"/>
        <w:gridCol w:w="962"/>
        <w:gridCol w:w="687"/>
      </w:tblGrid>
      <w:tr w:rsidR="00E75E38" w:rsidTr="00E75E38">
        <w:trPr>
          <w:trHeight w:val="8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MAL GRUPLARI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2019 Ocak - Ağustos FOB USD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2020 Ocak - Ağustos FOB USD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FOB USD Değişim 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75E38" w:rsidRDefault="00E75E38" w:rsidP="00E75E38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Pay</w:t>
            </w:r>
          </w:p>
          <w:p w:rsidR="00E75E38" w:rsidRDefault="00E75E38" w:rsidP="00E75E38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%</w:t>
            </w:r>
          </w:p>
        </w:tc>
      </w:tr>
      <w:tr w:rsidR="00E75E38" w:rsidTr="00E75E3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75E38" w:rsidRDefault="00E75E38" w:rsidP="00E75E3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TEDARİK ENDÜSTRİSİ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7.001.123.193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5.535.046.442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-21%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8" w:rsidRDefault="00E75E38" w:rsidP="00E75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</w:tr>
      <w:tr w:rsidR="00E75E38" w:rsidTr="00E75E3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BİNEK OTOMOBİLLER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7.414.569.023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5.509.677.986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-26%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8" w:rsidRDefault="00E75E38" w:rsidP="00E75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</w:tr>
      <w:tr w:rsidR="00E75E38" w:rsidTr="00E75E3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EŞYA TAŞIMAYA MAHSUS MOTORLU TAŞITLAR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3.264.285.849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1.993.074.187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-39%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8" w:rsidRDefault="00E75E38" w:rsidP="00E75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E75E38" w:rsidTr="00E75E3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OTOBÜS. MİNİBÜS. MİDİBÜS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1.326.148.234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916.533.662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-31%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8" w:rsidRDefault="00E75E38" w:rsidP="00E75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E75E38" w:rsidTr="00E75E3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ÇEKİCİLER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689.921.684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363.862.324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-47%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8" w:rsidRDefault="00E75E38" w:rsidP="00E75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  <w:tr w:rsidR="00E75E38" w:rsidTr="00E75E3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DİĞER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258.576.224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218.348.190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-16%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8" w:rsidRDefault="00E75E38" w:rsidP="00E75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E75E38" w:rsidTr="00E75E3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Toplam: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19.954.624.206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14.536.542.790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75E38" w:rsidRDefault="00E75E38" w:rsidP="00E75E38">
            <w:pPr>
              <w:jc w:val="right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-27%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38" w:rsidRPr="00E75E38" w:rsidRDefault="00E75E38" w:rsidP="00E75E3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75E3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E75E38" w:rsidRDefault="00E75E38" w:rsidP="00902275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E75E38" w:rsidRPr="00854BF8" w:rsidRDefault="00E75E38" w:rsidP="00E75E38">
      <w:pPr>
        <w:numPr>
          <w:ilvl w:val="0"/>
          <w:numId w:val="4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Ocak – Ağustos döneminde tedarik endüstrisi ihracatı geçen yıla göre %21 gerileyerek 5 milyar 535 milyon USD değer ile tüm otomotiv ihracatının %38’ini gerçekleştirmiştir.</w:t>
      </w:r>
    </w:p>
    <w:p w:rsidR="00E75E38" w:rsidRPr="00854BF8" w:rsidRDefault="00E75E38" w:rsidP="00E75E38">
      <w:pPr>
        <w:ind w:left="720"/>
        <w:contextualSpacing/>
        <w:jc w:val="both"/>
        <w:rPr>
          <w:rFonts w:asciiTheme="majorHAnsi" w:hAnsiTheme="majorHAnsi"/>
          <w:snapToGrid w:val="0"/>
          <w:szCs w:val="20"/>
        </w:rPr>
      </w:pPr>
    </w:p>
    <w:p w:rsidR="00902275" w:rsidRPr="00854BF8" w:rsidRDefault="00855430" w:rsidP="00902275">
      <w:pPr>
        <w:numPr>
          <w:ilvl w:val="0"/>
          <w:numId w:val="4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Binek otomobiller ihracatı 2020</w:t>
      </w:r>
      <w:r w:rsidR="00902275" w:rsidRPr="00854BF8">
        <w:rPr>
          <w:rFonts w:asciiTheme="majorHAnsi" w:hAnsiTheme="majorHAnsi"/>
          <w:snapToGrid w:val="0"/>
          <w:szCs w:val="20"/>
        </w:rPr>
        <w:t xml:space="preserve"> </w:t>
      </w:r>
      <w:r w:rsidR="00B720BD" w:rsidRPr="00854BF8">
        <w:rPr>
          <w:rFonts w:asciiTheme="majorHAnsi" w:hAnsiTheme="majorHAnsi"/>
          <w:snapToGrid w:val="0"/>
          <w:szCs w:val="20"/>
        </w:rPr>
        <w:t>yılı Ocak-</w:t>
      </w:r>
      <w:r w:rsidR="00E75E38" w:rsidRPr="00854BF8">
        <w:rPr>
          <w:rFonts w:asciiTheme="majorHAnsi" w:hAnsiTheme="majorHAnsi"/>
          <w:snapToGrid w:val="0"/>
          <w:szCs w:val="20"/>
        </w:rPr>
        <w:t xml:space="preserve">Ağustos </w:t>
      </w:r>
      <w:r w:rsidR="00902275" w:rsidRPr="00854BF8">
        <w:rPr>
          <w:rFonts w:asciiTheme="majorHAnsi" w:hAnsiTheme="majorHAnsi"/>
          <w:snapToGrid w:val="0"/>
          <w:szCs w:val="20"/>
        </w:rPr>
        <w:t>döneminde geçen yıla göre %</w:t>
      </w:r>
      <w:r w:rsidR="00745D76" w:rsidRPr="00854BF8">
        <w:rPr>
          <w:rFonts w:asciiTheme="majorHAnsi" w:hAnsiTheme="majorHAnsi"/>
          <w:snapToGrid w:val="0"/>
          <w:szCs w:val="20"/>
        </w:rPr>
        <w:t>2</w:t>
      </w:r>
      <w:r w:rsidR="00793FFA" w:rsidRPr="00854BF8">
        <w:rPr>
          <w:rFonts w:asciiTheme="majorHAnsi" w:hAnsiTheme="majorHAnsi"/>
          <w:snapToGrid w:val="0"/>
          <w:szCs w:val="20"/>
        </w:rPr>
        <w:t>6</w:t>
      </w:r>
      <w:r w:rsidR="00902275" w:rsidRPr="00854BF8">
        <w:rPr>
          <w:rFonts w:asciiTheme="majorHAnsi" w:hAnsiTheme="majorHAnsi"/>
          <w:snapToGrid w:val="0"/>
          <w:szCs w:val="20"/>
        </w:rPr>
        <w:t xml:space="preserve"> </w:t>
      </w:r>
      <w:r w:rsidR="00B4017A" w:rsidRPr="00854BF8">
        <w:rPr>
          <w:rFonts w:asciiTheme="majorHAnsi" w:hAnsiTheme="majorHAnsi"/>
          <w:snapToGrid w:val="0"/>
          <w:szCs w:val="20"/>
        </w:rPr>
        <w:t>azalarak</w:t>
      </w:r>
      <w:r w:rsidR="00902275" w:rsidRPr="00854BF8">
        <w:rPr>
          <w:rFonts w:asciiTheme="majorHAnsi" w:hAnsiTheme="majorHAnsi"/>
          <w:snapToGrid w:val="0"/>
          <w:szCs w:val="20"/>
        </w:rPr>
        <w:t xml:space="preserve"> </w:t>
      </w:r>
      <w:r w:rsidR="00793FFA" w:rsidRPr="00854BF8">
        <w:rPr>
          <w:rFonts w:asciiTheme="majorHAnsi" w:hAnsiTheme="majorHAnsi"/>
          <w:snapToGrid w:val="0"/>
          <w:szCs w:val="20"/>
        </w:rPr>
        <w:t>5</w:t>
      </w:r>
      <w:r w:rsidR="00902275" w:rsidRPr="00854BF8">
        <w:rPr>
          <w:rFonts w:asciiTheme="majorHAnsi" w:hAnsiTheme="majorHAnsi"/>
          <w:snapToGrid w:val="0"/>
          <w:szCs w:val="20"/>
        </w:rPr>
        <w:t xml:space="preserve"> milyar </w:t>
      </w:r>
      <w:r w:rsidR="00E75E38" w:rsidRPr="00854BF8">
        <w:rPr>
          <w:rFonts w:asciiTheme="majorHAnsi" w:hAnsiTheme="majorHAnsi"/>
          <w:snapToGrid w:val="0"/>
          <w:szCs w:val="20"/>
        </w:rPr>
        <w:t>509</w:t>
      </w:r>
      <w:r w:rsidRPr="00854BF8">
        <w:rPr>
          <w:rFonts w:asciiTheme="majorHAnsi" w:hAnsiTheme="majorHAnsi"/>
          <w:snapToGrid w:val="0"/>
          <w:szCs w:val="20"/>
        </w:rPr>
        <w:t xml:space="preserve"> </w:t>
      </w:r>
      <w:r w:rsidR="00902275" w:rsidRPr="00854BF8">
        <w:rPr>
          <w:rFonts w:asciiTheme="majorHAnsi" w:hAnsiTheme="majorHAnsi"/>
          <w:snapToGrid w:val="0"/>
          <w:szCs w:val="20"/>
        </w:rPr>
        <w:t>milyon USD olarak gerçekleşmiştir. Binek otomobillerin tüm oto</w:t>
      </w:r>
      <w:r w:rsidR="00E759AE" w:rsidRPr="00854BF8">
        <w:rPr>
          <w:rFonts w:asciiTheme="majorHAnsi" w:hAnsiTheme="majorHAnsi"/>
          <w:snapToGrid w:val="0"/>
          <w:szCs w:val="20"/>
        </w:rPr>
        <w:t>m</w:t>
      </w:r>
      <w:r w:rsidR="00793FFA" w:rsidRPr="00854BF8">
        <w:rPr>
          <w:rFonts w:asciiTheme="majorHAnsi" w:hAnsiTheme="majorHAnsi"/>
          <w:snapToGrid w:val="0"/>
          <w:szCs w:val="20"/>
        </w:rPr>
        <w:t>otiv ihracatından aldığı pay</w:t>
      </w:r>
      <w:r w:rsidR="00E75E38" w:rsidRPr="00854BF8">
        <w:rPr>
          <w:rFonts w:asciiTheme="majorHAnsi" w:hAnsiTheme="majorHAnsi"/>
          <w:snapToGrid w:val="0"/>
          <w:szCs w:val="20"/>
        </w:rPr>
        <w:t xml:space="preserve"> da </w:t>
      </w:r>
      <w:r w:rsidR="00793FFA" w:rsidRPr="00854BF8">
        <w:rPr>
          <w:rFonts w:asciiTheme="majorHAnsi" w:hAnsiTheme="majorHAnsi"/>
          <w:snapToGrid w:val="0"/>
          <w:szCs w:val="20"/>
        </w:rPr>
        <w:t>%3</w:t>
      </w:r>
      <w:r w:rsidR="00E75E38" w:rsidRPr="00854BF8">
        <w:rPr>
          <w:rFonts w:asciiTheme="majorHAnsi" w:hAnsiTheme="majorHAnsi"/>
          <w:snapToGrid w:val="0"/>
          <w:szCs w:val="20"/>
        </w:rPr>
        <w:t>8</w:t>
      </w:r>
      <w:r w:rsidR="00902275" w:rsidRPr="00854BF8">
        <w:rPr>
          <w:rFonts w:asciiTheme="majorHAnsi" w:hAnsiTheme="majorHAnsi"/>
          <w:snapToGrid w:val="0"/>
          <w:szCs w:val="20"/>
        </w:rPr>
        <w:t xml:space="preserve"> olmuştur.</w:t>
      </w:r>
    </w:p>
    <w:p w:rsidR="00902275" w:rsidRPr="00854BF8" w:rsidRDefault="00902275" w:rsidP="00902275">
      <w:pPr>
        <w:contextualSpacing/>
        <w:jc w:val="both"/>
        <w:rPr>
          <w:rFonts w:asciiTheme="majorHAnsi" w:hAnsiTheme="majorHAnsi"/>
          <w:snapToGrid w:val="0"/>
          <w:szCs w:val="20"/>
        </w:rPr>
      </w:pPr>
    </w:p>
    <w:p w:rsidR="00902275" w:rsidRPr="00854BF8" w:rsidRDefault="00E75E38" w:rsidP="00902275">
      <w:pPr>
        <w:numPr>
          <w:ilvl w:val="0"/>
          <w:numId w:val="4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E</w:t>
      </w:r>
      <w:r w:rsidR="00902275" w:rsidRPr="00854BF8">
        <w:rPr>
          <w:rFonts w:asciiTheme="majorHAnsi" w:hAnsiTheme="majorHAnsi"/>
          <w:snapToGrid w:val="0"/>
          <w:szCs w:val="20"/>
        </w:rPr>
        <w:t>şya taşımaya mahs</w:t>
      </w:r>
      <w:r w:rsidR="00B720BD" w:rsidRPr="00854BF8">
        <w:rPr>
          <w:rFonts w:asciiTheme="majorHAnsi" w:hAnsiTheme="majorHAnsi"/>
          <w:snapToGrid w:val="0"/>
          <w:szCs w:val="20"/>
        </w:rPr>
        <w:t>us motorlu taşıtlar ihracatı %</w:t>
      </w:r>
      <w:r w:rsidRPr="00854BF8">
        <w:rPr>
          <w:rFonts w:asciiTheme="majorHAnsi" w:hAnsiTheme="majorHAnsi"/>
          <w:snapToGrid w:val="0"/>
          <w:szCs w:val="20"/>
        </w:rPr>
        <w:t>39</w:t>
      </w:r>
      <w:r w:rsidR="00855430" w:rsidRPr="00854BF8">
        <w:rPr>
          <w:rFonts w:asciiTheme="majorHAnsi" w:hAnsiTheme="majorHAnsi"/>
          <w:snapToGrid w:val="0"/>
          <w:szCs w:val="20"/>
        </w:rPr>
        <w:t xml:space="preserve">, </w:t>
      </w:r>
      <w:r w:rsidR="00902275" w:rsidRPr="00854BF8">
        <w:rPr>
          <w:rFonts w:asciiTheme="majorHAnsi" w:hAnsiTheme="majorHAnsi"/>
          <w:snapToGrid w:val="0"/>
          <w:szCs w:val="20"/>
        </w:rPr>
        <w:t>ot</w:t>
      </w:r>
      <w:r w:rsidR="00E759AE" w:rsidRPr="00854BF8">
        <w:rPr>
          <w:rFonts w:asciiTheme="majorHAnsi" w:hAnsiTheme="majorHAnsi"/>
          <w:snapToGrid w:val="0"/>
          <w:szCs w:val="20"/>
        </w:rPr>
        <w:t>ob</w:t>
      </w:r>
      <w:r w:rsidR="00B720BD" w:rsidRPr="00854BF8">
        <w:rPr>
          <w:rFonts w:asciiTheme="majorHAnsi" w:hAnsiTheme="majorHAnsi"/>
          <w:snapToGrid w:val="0"/>
          <w:szCs w:val="20"/>
        </w:rPr>
        <w:t>üs minibüs midibüs ihracatı  %3</w:t>
      </w:r>
      <w:r w:rsidRPr="00854BF8">
        <w:rPr>
          <w:rFonts w:asciiTheme="majorHAnsi" w:hAnsiTheme="majorHAnsi"/>
          <w:snapToGrid w:val="0"/>
          <w:szCs w:val="20"/>
        </w:rPr>
        <w:t>1</w:t>
      </w:r>
      <w:r w:rsidR="00902275" w:rsidRPr="00854BF8">
        <w:rPr>
          <w:rFonts w:asciiTheme="majorHAnsi" w:hAnsiTheme="majorHAnsi"/>
          <w:snapToGrid w:val="0"/>
          <w:szCs w:val="20"/>
        </w:rPr>
        <w:t xml:space="preserve"> </w:t>
      </w:r>
      <w:r w:rsidR="00855430" w:rsidRPr="00854BF8">
        <w:rPr>
          <w:rFonts w:asciiTheme="majorHAnsi" w:hAnsiTheme="majorHAnsi"/>
          <w:snapToGrid w:val="0"/>
          <w:szCs w:val="20"/>
        </w:rPr>
        <w:t>düşüş</w:t>
      </w:r>
      <w:r w:rsidR="00902275" w:rsidRPr="00854BF8">
        <w:rPr>
          <w:rFonts w:asciiTheme="majorHAnsi" w:hAnsiTheme="majorHAnsi"/>
          <w:snapToGrid w:val="0"/>
          <w:szCs w:val="20"/>
        </w:rPr>
        <w:t xml:space="preserve"> göstermiştir.</w:t>
      </w:r>
      <w:r w:rsidR="00E759AE" w:rsidRPr="00854BF8">
        <w:rPr>
          <w:rFonts w:asciiTheme="majorHAnsi" w:hAnsiTheme="majorHAnsi"/>
          <w:snapToGrid w:val="0"/>
          <w:szCs w:val="20"/>
        </w:rPr>
        <w:t xml:space="preserve"> Bu dönemde diğer ürün grupları altında ye</w:t>
      </w:r>
      <w:r w:rsidR="00B720BD" w:rsidRPr="00854BF8">
        <w:rPr>
          <w:rFonts w:asciiTheme="majorHAnsi" w:hAnsiTheme="majorHAnsi"/>
          <w:snapToGrid w:val="0"/>
          <w:szCs w:val="20"/>
        </w:rPr>
        <w:t>r alan Çekiciler ihracatı da %4</w:t>
      </w:r>
      <w:r w:rsidRPr="00854BF8">
        <w:rPr>
          <w:rFonts w:asciiTheme="majorHAnsi" w:hAnsiTheme="majorHAnsi"/>
          <w:snapToGrid w:val="0"/>
          <w:szCs w:val="20"/>
        </w:rPr>
        <w:t>7</w:t>
      </w:r>
      <w:r w:rsidR="00E759AE" w:rsidRPr="00854BF8">
        <w:rPr>
          <w:rFonts w:asciiTheme="majorHAnsi" w:hAnsiTheme="majorHAnsi"/>
          <w:snapToGrid w:val="0"/>
          <w:szCs w:val="20"/>
        </w:rPr>
        <w:t xml:space="preserve"> </w:t>
      </w:r>
      <w:r w:rsidR="00855430" w:rsidRPr="00854BF8">
        <w:rPr>
          <w:rFonts w:asciiTheme="majorHAnsi" w:hAnsiTheme="majorHAnsi"/>
          <w:snapToGrid w:val="0"/>
          <w:szCs w:val="20"/>
        </w:rPr>
        <w:t>gerilemiştir.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E0668E" w:rsidRDefault="00902275" w:rsidP="00902275">
      <w:pPr>
        <w:contextualSpacing/>
        <w:jc w:val="center"/>
        <w:rPr>
          <w:rFonts w:asciiTheme="majorHAnsi" w:hAnsiTheme="majorHAnsi" w:cs="Arial"/>
          <w:b/>
          <w:snapToGrid w:val="0"/>
          <w:szCs w:val="20"/>
        </w:rPr>
      </w:pPr>
      <w:r w:rsidRPr="00E0668E">
        <w:rPr>
          <w:rFonts w:asciiTheme="majorHAnsi" w:hAnsiTheme="majorHAnsi" w:cs="Arial"/>
          <w:b/>
          <w:snapToGrid w:val="0"/>
          <w:szCs w:val="20"/>
        </w:rPr>
        <w:t xml:space="preserve">Türkiye </w:t>
      </w:r>
      <w:r w:rsidR="004971D0" w:rsidRPr="00E0668E">
        <w:rPr>
          <w:rFonts w:asciiTheme="majorHAnsi" w:hAnsiTheme="majorHAnsi" w:cs="Arial"/>
          <w:b/>
          <w:snapToGrid w:val="0"/>
          <w:szCs w:val="20"/>
        </w:rPr>
        <w:t>Otomotiv Sektörü Ocak-</w:t>
      </w:r>
      <w:r w:rsidR="00774A6A">
        <w:rPr>
          <w:rFonts w:asciiTheme="majorHAnsi" w:hAnsiTheme="majorHAnsi" w:cs="Arial"/>
          <w:b/>
          <w:snapToGrid w:val="0"/>
          <w:szCs w:val="20"/>
        </w:rPr>
        <w:t xml:space="preserve">Ağustos </w:t>
      </w:r>
      <w:r w:rsidR="001614A6" w:rsidRPr="00E0668E">
        <w:rPr>
          <w:rFonts w:asciiTheme="majorHAnsi" w:hAnsiTheme="majorHAnsi" w:cs="Arial"/>
          <w:b/>
          <w:snapToGrid w:val="0"/>
          <w:szCs w:val="20"/>
        </w:rPr>
        <w:t>2020</w:t>
      </w:r>
      <w:r w:rsidRPr="00E0668E">
        <w:rPr>
          <w:rFonts w:asciiTheme="majorHAnsi" w:hAnsiTheme="majorHAnsi" w:cs="Arial"/>
          <w:b/>
          <w:snapToGrid w:val="0"/>
          <w:szCs w:val="20"/>
        </w:rPr>
        <w:t xml:space="preserve"> Kümülatif Ülke İhracatı</w:t>
      </w:r>
    </w:p>
    <w:p w:rsidR="008D563E" w:rsidRDefault="008D563E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2318"/>
        <w:gridCol w:w="2340"/>
        <w:gridCol w:w="1181"/>
        <w:gridCol w:w="958"/>
      </w:tblGrid>
      <w:tr w:rsidR="00774A6A" w:rsidTr="00774A6A">
        <w:trPr>
          <w:trHeight w:val="104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Ülke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74A6A" w:rsidRDefault="00774A6A" w:rsidP="00774A6A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2019 Ocak - Ağustos FOB USD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2020 Ocak - Ağustos FOB USD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Değişim FOB USD%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PAY%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ALMANYA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2.901.766.706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2.126.332.630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-27%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15%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FRANSA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2.338.272.805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1.617.116.705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-31%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11%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İTALYA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1.851.926.460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1.119.632.014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-40%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8%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BİRLEŞİK KRALLIK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1.674.002.545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1.093.893.872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-35%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8%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İSPANYA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1.114.984.873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787.725.055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-29%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5%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SLOVENYA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769.984.812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661.533.093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-14%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5%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BELÇİKA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719.962.643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646.618.207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-10%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4%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BİRLEŞİK DEVLETLER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703.506.753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542.670.641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-23%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4%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POLONYA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731.188.779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494.271.231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-32%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3%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ROMANYA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611.151.420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437.591.137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-28%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>
            <w:pPr>
              <w:jc w:val="right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>3%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333333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İLK 10 ÜLKE TOPLAMI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13.416.747.794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9.527.384.587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333333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-29%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66%</w:t>
            </w:r>
          </w:p>
        </w:tc>
      </w:tr>
      <w:tr w:rsidR="00774A6A" w:rsidTr="00774A6A">
        <w:trPr>
          <w:trHeight w:val="3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333333"/>
              </w:rPr>
            </w:pPr>
            <w:r>
              <w:rPr>
                <w:rFonts w:ascii="Cambria" w:hAnsi="Cambria" w:cs="Calibri"/>
                <w:b/>
                <w:bCs/>
                <w:color w:val="333333"/>
              </w:rPr>
              <w:t>GENEL TOPLAM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19.954.116.402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14.536.542.790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-27%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6A" w:rsidRDefault="00774A6A" w:rsidP="00774A6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8D563E" w:rsidRDefault="008D563E" w:rsidP="00774A6A">
      <w:pPr>
        <w:contextualSpacing/>
        <w:jc w:val="right"/>
        <w:rPr>
          <w:rFonts w:ascii="Arial" w:hAnsi="Arial" w:cs="Arial"/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854BF8" w:rsidRDefault="001614A6" w:rsidP="00902275">
      <w:pPr>
        <w:numPr>
          <w:ilvl w:val="0"/>
          <w:numId w:val="5"/>
        </w:numPr>
        <w:contextualSpacing/>
        <w:jc w:val="both"/>
        <w:rPr>
          <w:rFonts w:asciiTheme="majorHAnsi" w:hAnsiTheme="majorHAnsi"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2020</w:t>
      </w:r>
      <w:r w:rsidR="00EE6D8A" w:rsidRPr="00854BF8">
        <w:rPr>
          <w:rFonts w:asciiTheme="majorHAnsi" w:hAnsiTheme="majorHAnsi"/>
          <w:snapToGrid w:val="0"/>
          <w:szCs w:val="20"/>
        </w:rPr>
        <w:t xml:space="preserve"> yıl</w:t>
      </w:r>
      <w:r w:rsidR="004971D0" w:rsidRPr="00854BF8">
        <w:rPr>
          <w:rFonts w:asciiTheme="majorHAnsi" w:hAnsiTheme="majorHAnsi"/>
          <w:snapToGrid w:val="0"/>
          <w:szCs w:val="20"/>
        </w:rPr>
        <w:t>ı Ocak-</w:t>
      </w:r>
      <w:r w:rsidR="00774A6A" w:rsidRPr="00854BF8">
        <w:rPr>
          <w:rFonts w:asciiTheme="majorHAnsi" w:hAnsiTheme="majorHAnsi"/>
          <w:snapToGrid w:val="0"/>
          <w:szCs w:val="20"/>
        </w:rPr>
        <w:t>Ağustos</w:t>
      </w:r>
      <w:r w:rsidR="00E0668E" w:rsidRPr="00854BF8">
        <w:rPr>
          <w:rFonts w:asciiTheme="majorHAnsi" w:hAnsiTheme="majorHAnsi"/>
          <w:snapToGrid w:val="0"/>
          <w:szCs w:val="20"/>
        </w:rPr>
        <w:t xml:space="preserve"> </w:t>
      </w:r>
      <w:r w:rsidR="00902275" w:rsidRPr="00854BF8">
        <w:rPr>
          <w:rFonts w:asciiTheme="majorHAnsi" w:hAnsiTheme="majorHAnsi"/>
          <w:snapToGrid w:val="0"/>
          <w:szCs w:val="20"/>
        </w:rPr>
        <w:t>döneminde Türkiye Otomotiv</w:t>
      </w:r>
      <w:r w:rsidR="00DA189F" w:rsidRPr="00854BF8">
        <w:rPr>
          <w:rFonts w:asciiTheme="majorHAnsi" w:hAnsiTheme="majorHAnsi"/>
          <w:snapToGrid w:val="0"/>
          <w:szCs w:val="20"/>
        </w:rPr>
        <w:t xml:space="preserve"> İhracatında Almanya </w:t>
      </w:r>
      <w:r w:rsidR="00774A6A" w:rsidRPr="00854BF8">
        <w:rPr>
          <w:rFonts w:asciiTheme="majorHAnsi" w:hAnsiTheme="majorHAnsi"/>
          <w:snapToGrid w:val="0"/>
          <w:szCs w:val="20"/>
        </w:rPr>
        <w:t xml:space="preserve">2 </w:t>
      </w:r>
      <w:r w:rsidR="004971D0" w:rsidRPr="00854BF8">
        <w:rPr>
          <w:rFonts w:asciiTheme="majorHAnsi" w:hAnsiTheme="majorHAnsi"/>
          <w:snapToGrid w:val="0"/>
          <w:szCs w:val="20"/>
        </w:rPr>
        <w:t xml:space="preserve">milyar </w:t>
      </w:r>
      <w:r w:rsidR="00774A6A" w:rsidRPr="00854BF8">
        <w:rPr>
          <w:rFonts w:asciiTheme="majorHAnsi" w:hAnsiTheme="majorHAnsi"/>
          <w:snapToGrid w:val="0"/>
          <w:szCs w:val="20"/>
        </w:rPr>
        <w:t xml:space="preserve">126 </w:t>
      </w:r>
      <w:r w:rsidR="00902275" w:rsidRPr="00854BF8">
        <w:rPr>
          <w:rFonts w:asciiTheme="majorHAnsi" w:hAnsiTheme="majorHAnsi"/>
          <w:snapToGrid w:val="0"/>
          <w:szCs w:val="20"/>
        </w:rPr>
        <w:t>milyon USD ile ilk sırada yer almaktadır.</w:t>
      </w:r>
    </w:p>
    <w:p w:rsidR="00902275" w:rsidRPr="00854BF8" w:rsidRDefault="00902275" w:rsidP="00902275">
      <w:pPr>
        <w:jc w:val="both"/>
        <w:rPr>
          <w:rFonts w:asciiTheme="majorHAnsi" w:hAnsiTheme="majorHAnsi"/>
          <w:snapToGrid w:val="0"/>
          <w:szCs w:val="20"/>
        </w:rPr>
      </w:pPr>
    </w:p>
    <w:p w:rsidR="00902275" w:rsidRPr="00E0668E" w:rsidRDefault="004971D0" w:rsidP="00902275">
      <w:pPr>
        <w:numPr>
          <w:ilvl w:val="0"/>
          <w:numId w:val="5"/>
        </w:numPr>
        <w:contextualSpacing/>
        <w:jc w:val="both"/>
        <w:rPr>
          <w:rFonts w:asciiTheme="majorHAnsi" w:hAnsiTheme="majorHAnsi"/>
          <w:b/>
          <w:snapToGrid w:val="0"/>
          <w:szCs w:val="20"/>
        </w:rPr>
      </w:pPr>
      <w:r w:rsidRPr="00854BF8">
        <w:rPr>
          <w:rFonts w:asciiTheme="majorHAnsi" w:hAnsiTheme="majorHAnsi"/>
          <w:snapToGrid w:val="0"/>
          <w:szCs w:val="20"/>
        </w:rPr>
        <w:t>Ocak-</w:t>
      </w:r>
      <w:r w:rsidR="00774A6A" w:rsidRPr="00854BF8">
        <w:rPr>
          <w:rFonts w:asciiTheme="majorHAnsi" w:hAnsiTheme="majorHAnsi"/>
          <w:snapToGrid w:val="0"/>
          <w:szCs w:val="20"/>
        </w:rPr>
        <w:t xml:space="preserve">Ağustos </w:t>
      </w:r>
      <w:r w:rsidR="001614A6" w:rsidRPr="00854BF8">
        <w:rPr>
          <w:rFonts w:asciiTheme="majorHAnsi" w:hAnsiTheme="majorHAnsi"/>
          <w:snapToGrid w:val="0"/>
          <w:szCs w:val="20"/>
        </w:rPr>
        <w:t>2020</w:t>
      </w:r>
      <w:r w:rsidR="00902275" w:rsidRPr="00854BF8">
        <w:rPr>
          <w:rFonts w:asciiTheme="majorHAnsi" w:hAnsiTheme="majorHAnsi"/>
          <w:snapToGrid w:val="0"/>
          <w:szCs w:val="20"/>
        </w:rPr>
        <w:t xml:space="preserve"> döneminde </w:t>
      </w:r>
      <w:r w:rsidR="00B4017A" w:rsidRPr="00854BF8">
        <w:rPr>
          <w:rFonts w:asciiTheme="majorHAnsi" w:hAnsiTheme="majorHAnsi"/>
          <w:snapToGrid w:val="0"/>
          <w:szCs w:val="20"/>
        </w:rPr>
        <w:t xml:space="preserve">Almanya’ya </w:t>
      </w:r>
      <w:r w:rsidRPr="00854BF8">
        <w:rPr>
          <w:rFonts w:asciiTheme="majorHAnsi" w:hAnsiTheme="majorHAnsi"/>
          <w:snapToGrid w:val="0"/>
          <w:szCs w:val="20"/>
        </w:rPr>
        <w:t>%2</w:t>
      </w:r>
      <w:r w:rsidR="00774A6A" w:rsidRPr="00854BF8">
        <w:rPr>
          <w:rFonts w:asciiTheme="majorHAnsi" w:hAnsiTheme="majorHAnsi"/>
          <w:snapToGrid w:val="0"/>
          <w:szCs w:val="20"/>
        </w:rPr>
        <w:t>7</w:t>
      </w:r>
      <w:r w:rsidRPr="00854BF8">
        <w:rPr>
          <w:rFonts w:asciiTheme="majorHAnsi" w:hAnsiTheme="majorHAnsi"/>
          <w:snapToGrid w:val="0"/>
          <w:szCs w:val="20"/>
        </w:rPr>
        <w:t>, Fransa’ya %3</w:t>
      </w:r>
      <w:r w:rsidR="00774A6A" w:rsidRPr="00854BF8">
        <w:rPr>
          <w:rFonts w:asciiTheme="majorHAnsi" w:hAnsiTheme="majorHAnsi"/>
          <w:snapToGrid w:val="0"/>
          <w:szCs w:val="20"/>
        </w:rPr>
        <w:t>1</w:t>
      </w:r>
      <w:r w:rsidRPr="00854BF8">
        <w:rPr>
          <w:rFonts w:asciiTheme="majorHAnsi" w:hAnsiTheme="majorHAnsi"/>
          <w:snapToGrid w:val="0"/>
          <w:szCs w:val="20"/>
        </w:rPr>
        <w:t xml:space="preserve">, </w:t>
      </w:r>
      <w:r w:rsidR="00E0668E" w:rsidRPr="00854BF8">
        <w:rPr>
          <w:rFonts w:asciiTheme="majorHAnsi" w:hAnsiTheme="majorHAnsi"/>
          <w:snapToGrid w:val="0"/>
          <w:szCs w:val="20"/>
        </w:rPr>
        <w:t>İtalya’ya %4</w:t>
      </w:r>
      <w:r w:rsidR="00774A6A" w:rsidRPr="00854BF8">
        <w:rPr>
          <w:rFonts w:asciiTheme="majorHAnsi" w:hAnsiTheme="majorHAnsi"/>
          <w:snapToGrid w:val="0"/>
          <w:szCs w:val="20"/>
        </w:rPr>
        <w:t>0</w:t>
      </w:r>
      <w:r w:rsidR="00E0668E" w:rsidRPr="00854BF8">
        <w:rPr>
          <w:rFonts w:asciiTheme="majorHAnsi" w:hAnsiTheme="majorHAnsi"/>
          <w:snapToGrid w:val="0"/>
          <w:szCs w:val="20"/>
        </w:rPr>
        <w:t xml:space="preserve">, </w:t>
      </w:r>
      <w:r w:rsidRPr="00854BF8">
        <w:rPr>
          <w:rFonts w:asciiTheme="majorHAnsi" w:hAnsiTheme="majorHAnsi"/>
          <w:snapToGrid w:val="0"/>
          <w:szCs w:val="20"/>
        </w:rPr>
        <w:t>Birl</w:t>
      </w:r>
      <w:r w:rsidR="00E0668E" w:rsidRPr="00854BF8">
        <w:rPr>
          <w:rFonts w:asciiTheme="majorHAnsi" w:hAnsiTheme="majorHAnsi"/>
          <w:snapToGrid w:val="0"/>
          <w:szCs w:val="20"/>
        </w:rPr>
        <w:t xml:space="preserve">eşik Krallığa %35, </w:t>
      </w:r>
      <w:r w:rsidRPr="00854BF8">
        <w:rPr>
          <w:rFonts w:asciiTheme="majorHAnsi" w:hAnsiTheme="majorHAnsi"/>
          <w:snapToGrid w:val="0"/>
          <w:szCs w:val="20"/>
        </w:rPr>
        <w:t>İspanya’ya %</w:t>
      </w:r>
      <w:r w:rsidR="00774A6A" w:rsidRPr="00854BF8">
        <w:rPr>
          <w:rFonts w:asciiTheme="majorHAnsi" w:hAnsiTheme="majorHAnsi"/>
          <w:snapToGrid w:val="0"/>
          <w:szCs w:val="20"/>
        </w:rPr>
        <w:t>29</w:t>
      </w:r>
      <w:r w:rsidR="00745D76" w:rsidRPr="00854BF8">
        <w:rPr>
          <w:rFonts w:asciiTheme="majorHAnsi" w:hAnsiTheme="majorHAnsi"/>
          <w:snapToGrid w:val="0"/>
          <w:szCs w:val="20"/>
        </w:rPr>
        <w:t xml:space="preserve"> ihracat düşüşü yaşanmıştır</w:t>
      </w:r>
      <w:r w:rsidR="00745D76" w:rsidRPr="00E0668E">
        <w:rPr>
          <w:rFonts w:asciiTheme="majorHAnsi" w:hAnsiTheme="majorHAnsi"/>
          <w:b/>
          <w:snapToGrid w:val="0"/>
          <w:szCs w:val="20"/>
        </w:rPr>
        <w:t xml:space="preserve">. </w:t>
      </w:r>
    </w:p>
    <w:p w:rsidR="00902275" w:rsidRPr="00E0668E" w:rsidRDefault="00902275" w:rsidP="00902275">
      <w:pPr>
        <w:jc w:val="both"/>
        <w:rPr>
          <w:rFonts w:asciiTheme="majorHAnsi" w:hAnsiTheme="majorHAnsi"/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Pr="00774A6A" w:rsidRDefault="00902275" w:rsidP="00902275">
      <w:pPr>
        <w:shd w:val="clear" w:color="auto" w:fill="FFFFFF" w:themeFill="background1"/>
        <w:contextualSpacing/>
        <w:jc w:val="center"/>
        <w:rPr>
          <w:rFonts w:asciiTheme="majorHAnsi" w:hAnsiTheme="majorHAnsi" w:cs="Arial"/>
          <w:b/>
          <w:snapToGrid w:val="0"/>
          <w:szCs w:val="20"/>
        </w:rPr>
      </w:pPr>
      <w:r w:rsidRPr="00774A6A">
        <w:rPr>
          <w:rFonts w:asciiTheme="majorHAnsi" w:hAnsiTheme="majorHAnsi" w:cs="Arial"/>
          <w:b/>
          <w:snapToGrid w:val="0"/>
          <w:szCs w:val="20"/>
        </w:rPr>
        <w:t>Türkiye Oto</w:t>
      </w:r>
      <w:r w:rsidR="005A6A9D" w:rsidRPr="00774A6A">
        <w:rPr>
          <w:rFonts w:asciiTheme="majorHAnsi" w:hAnsiTheme="majorHAnsi" w:cs="Arial"/>
          <w:b/>
          <w:snapToGrid w:val="0"/>
          <w:szCs w:val="20"/>
        </w:rPr>
        <w:t>motiv Sektörü Ocak-</w:t>
      </w:r>
      <w:r w:rsidR="008F1FA1" w:rsidRPr="00774A6A">
        <w:rPr>
          <w:rFonts w:asciiTheme="majorHAnsi" w:hAnsiTheme="majorHAnsi" w:cs="Arial"/>
          <w:b/>
          <w:snapToGrid w:val="0"/>
          <w:szCs w:val="20"/>
        </w:rPr>
        <w:t>Ağustos</w:t>
      </w:r>
      <w:r w:rsidR="00701D40" w:rsidRPr="00774A6A">
        <w:rPr>
          <w:rFonts w:asciiTheme="majorHAnsi" w:hAnsiTheme="majorHAnsi" w:cs="Arial"/>
          <w:b/>
          <w:snapToGrid w:val="0"/>
          <w:szCs w:val="20"/>
        </w:rPr>
        <w:t xml:space="preserve"> 2020</w:t>
      </w:r>
      <w:r w:rsidRPr="00774A6A">
        <w:rPr>
          <w:rFonts w:asciiTheme="majorHAnsi" w:hAnsiTheme="majorHAnsi" w:cs="Arial"/>
          <w:b/>
          <w:snapToGrid w:val="0"/>
          <w:szCs w:val="20"/>
        </w:rPr>
        <w:t xml:space="preserve"> Kümülatif Ülke Grubu İhracatı</w:t>
      </w:r>
    </w:p>
    <w:p w:rsidR="00D93885" w:rsidRDefault="00D9388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779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871"/>
        <w:gridCol w:w="1871"/>
        <w:gridCol w:w="1037"/>
        <w:gridCol w:w="801"/>
      </w:tblGrid>
      <w:tr w:rsidR="008F1FA1" w:rsidRPr="008F6598" w:rsidTr="00493261">
        <w:trPr>
          <w:trHeight w:val="6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  <w:b/>
                <w:bCs/>
              </w:rPr>
            </w:pPr>
            <w:r w:rsidRPr="008F6598">
              <w:rPr>
                <w:rFonts w:asciiTheme="majorHAnsi" w:hAnsiTheme="majorHAnsi" w:cs="Calibri"/>
                <w:b/>
                <w:bCs/>
              </w:rPr>
              <w:t>Ülke Grubu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F1FA1" w:rsidRPr="008F6598" w:rsidRDefault="008F1FA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8F6598">
              <w:rPr>
                <w:rFonts w:asciiTheme="majorHAnsi" w:hAnsiTheme="majorHAnsi" w:cs="Calibri"/>
                <w:b/>
                <w:bCs/>
              </w:rPr>
              <w:t>2019 Ocak - Ağustos FOB USD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F1FA1" w:rsidRPr="008F6598" w:rsidRDefault="008F1FA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8F6598">
              <w:rPr>
                <w:rFonts w:asciiTheme="majorHAnsi" w:hAnsiTheme="majorHAnsi" w:cs="Calibri"/>
                <w:b/>
                <w:bCs/>
              </w:rPr>
              <w:t>2020 Ocak - Ağustos FOB USD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F1FA1" w:rsidRPr="008F6598" w:rsidRDefault="008F1FA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8F6598">
              <w:rPr>
                <w:rFonts w:asciiTheme="majorHAnsi" w:hAnsiTheme="majorHAnsi" w:cs="Calibri"/>
                <w:b/>
                <w:bCs/>
              </w:rPr>
              <w:t>Değişim 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8F6598">
              <w:rPr>
                <w:rFonts w:asciiTheme="majorHAnsi" w:hAnsiTheme="majorHAnsi" w:cs="Calibri"/>
                <w:b/>
                <w:bCs/>
              </w:rPr>
              <w:t>Pay 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Avrupa Birliği Ülkeleri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15.333.920.200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10.775.535.139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-30%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74%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Afrika Ülkeleri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1.053.565.190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865.440.725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-18%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6%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Ortadoğu Ülkeleri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1.038.792.521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830.056.029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-20%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6%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Kuzey Amerika Serbest Ticaret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800.017.291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649.210.660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-19%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4%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Bağımsız Devletler Topluluğu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675.532.065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602.218.353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-11%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4%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Diğer Avrupa Ülkeleri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359.267.729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302.598.826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-16%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2%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Uzakdoğu Ülkeleri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219.497.170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148.295.039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-32%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1%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Diğer Amerikan Ülkeleri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171.400.967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143.153.629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-16%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1%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Diğer Asya Ülkeleri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108.444.059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86.234.362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-20%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1%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Serbest Bölgeler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120.810.039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73.248.038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-39%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1%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Okyanusya Ülkeleri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67.834.539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58.654.204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-14%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0%</w:t>
            </w:r>
          </w:p>
        </w:tc>
      </w:tr>
      <w:tr w:rsidR="008F1FA1" w:rsidRPr="008F6598" w:rsidTr="00493261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Diğer Ülkeler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5.542.437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1.897.785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F1FA1" w:rsidRPr="008F6598" w:rsidRDefault="008F1FA1">
            <w:pPr>
              <w:jc w:val="right"/>
              <w:rPr>
                <w:rFonts w:asciiTheme="majorHAnsi" w:hAnsiTheme="majorHAnsi" w:cs="Calibri"/>
              </w:rPr>
            </w:pPr>
            <w:r w:rsidRPr="008F6598">
              <w:rPr>
                <w:rFonts w:asciiTheme="majorHAnsi" w:hAnsiTheme="majorHAnsi" w:cs="Calibri"/>
              </w:rPr>
              <w:t>-66%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8F1FA1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8F6598">
              <w:rPr>
                <w:rFonts w:asciiTheme="majorHAnsi" w:hAnsiTheme="majorHAnsi" w:cs="Calibri"/>
                <w:color w:val="000000"/>
              </w:rPr>
              <w:t>0%</w:t>
            </w:r>
          </w:p>
        </w:tc>
      </w:tr>
      <w:tr w:rsidR="008F1FA1" w:rsidTr="00493261">
        <w:trPr>
          <w:trHeight w:val="3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F1FA1" w:rsidRDefault="008F1FA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Toplam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F6598">
              <w:rPr>
                <w:rFonts w:asciiTheme="majorHAnsi" w:hAnsiTheme="majorHAnsi" w:cs="Calibri"/>
                <w:b/>
                <w:bCs/>
                <w:color w:val="000000"/>
              </w:rPr>
              <w:t>19.954.624.206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F6598">
              <w:rPr>
                <w:rFonts w:asciiTheme="majorHAnsi" w:hAnsiTheme="majorHAnsi" w:cs="Calibri"/>
                <w:b/>
                <w:bCs/>
                <w:color w:val="000000"/>
              </w:rPr>
              <w:t>14.536.542.790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 w:rsidP="0049326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F6598">
              <w:rPr>
                <w:rFonts w:asciiTheme="majorHAnsi" w:hAnsiTheme="majorHAnsi" w:cs="Calibri"/>
                <w:b/>
                <w:bCs/>
                <w:color w:val="000000"/>
              </w:rPr>
              <w:t>-27%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A1" w:rsidRPr="008F6598" w:rsidRDefault="008F1FA1">
            <w:pPr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8F6598">
              <w:rPr>
                <w:rFonts w:asciiTheme="majorHAnsi" w:hAnsiTheme="majorHAnsi" w:cs="Calibri"/>
                <w:b/>
                <w:bCs/>
                <w:color w:val="000000"/>
              </w:rPr>
              <w:t>100%</w:t>
            </w:r>
          </w:p>
        </w:tc>
      </w:tr>
    </w:tbl>
    <w:p w:rsidR="00D93885" w:rsidRDefault="00D9388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8F1FA1" w:rsidRDefault="008F1FA1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8F1FA1" w:rsidRDefault="008F1FA1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02275" w:rsidRPr="00D93885" w:rsidRDefault="00AB0088" w:rsidP="00902275">
      <w:pPr>
        <w:numPr>
          <w:ilvl w:val="0"/>
          <w:numId w:val="5"/>
        </w:numPr>
        <w:contextualSpacing/>
        <w:jc w:val="both"/>
        <w:rPr>
          <w:rFonts w:asciiTheme="majorHAnsi" w:hAnsiTheme="majorHAnsi"/>
          <w:b/>
          <w:snapToGrid w:val="0"/>
          <w:szCs w:val="20"/>
        </w:rPr>
      </w:pPr>
      <w:r w:rsidRPr="00D93885">
        <w:rPr>
          <w:rFonts w:asciiTheme="majorHAnsi" w:hAnsiTheme="majorHAnsi"/>
          <w:b/>
          <w:snapToGrid w:val="0"/>
          <w:szCs w:val="20"/>
        </w:rPr>
        <w:t>2020</w:t>
      </w:r>
      <w:r w:rsidR="00902275" w:rsidRPr="00D93885">
        <w:rPr>
          <w:rFonts w:asciiTheme="majorHAnsi" w:hAnsiTheme="majorHAnsi"/>
          <w:b/>
          <w:snapToGrid w:val="0"/>
          <w:szCs w:val="20"/>
        </w:rPr>
        <w:t xml:space="preserve"> yılı Ocak</w:t>
      </w:r>
      <w:r w:rsidR="000B6FF0" w:rsidRPr="00D93885">
        <w:rPr>
          <w:rFonts w:asciiTheme="majorHAnsi" w:hAnsiTheme="majorHAnsi"/>
          <w:b/>
          <w:snapToGrid w:val="0"/>
          <w:szCs w:val="20"/>
        </w:rPr>
        <w:t>-</w:t>
      </w:r>
      <w:r w:rsidR="00D93885">
        <w:rPr>
          <w:rFonts w:asciiTheme="majorHAnsi" w:hAnsiTheme="majorHAnsi"/>
          <w:b/>
          <w:snapToGrid w:val="0"/>
          <w:szCs w:val="20"/>
        </w:rPr>
        <w:t xml:space="preserve">Temmuz döneminde AB ülkeleri %74 pay ve </w:t>
      </w:r>
      <w:r w:rsidR="00493261">
        <w:rPr>
          <w:rFonts w:asciiTheme="majorHAnsi" w:hAnsiTheme="majorHAnsi"/>
          <w:b/>
          <w:snapToGrid w:val="0"/>
          <w:szCs w:val="20"/>
        </w:rPr>
        <w:t>10</w:t>
      </w:r>
      <w:r w:rsidR="00902275" w:rsidRPr="00D93885">
        <w:rPr>
          <w:rFonts w:asciiTheme="majorHAnsi" w:hAnsiTheme="majorHAnsi"/>
          <w:b/>
          <w:snapToGrid w:val="0"/>
          <w:szCs w:val="20"/>
        </w:rPr>
        <w:t xml:space="preserve"> mi</w:t>
      </w:r>
      <w:r w:rsidR="000B6FF0" w:rsidRPr="00D93885">
        <w:rPr>
          <w:rFonts w:asciiTheme="majorHAnsi" w:hAnsiTheme="majorHAnsi"/>
          <w:b/>
          <w:snapToGrid w:val="0"/>
          <w:szCs w:val="20"/>
        </w:rPr>
        <w:t xml:space="preserve">lyar </w:t>
      </w:r>
      <w:r w:rsidR="00493261">
        <w:rPr>
          <w:rFonts w:asciiTheme="majorHAnsi" w:hAnsiTheme="majorHAnsi"/>
          <w:b/>
          <w:snapToGrid w:val="0"/>
          <w:szCs w:val="20"/>
        </w:rPr>
        <w:t>775</w:t>
      </w:r>
      <w:r w:rsidR="00902275" w:rsidRPr="00D93885">
        <w:rPr>
          <w:rFonts w:asciiTheme="majorHAnsi" w:hAnsiTheme="majorHAnsi"/>
          <w:b/>
          <w:snapToGrid w:val="0"/>
          <w:szCs w:val="20"/>
        </w:rPr>
        <w:t xml:space="preserve"> milyon USD ihracat ile otomotiv ihracatımızda en önemli pazar konumunu korumuştur.</w:t>
      </w:r>
    </w:p>
    <w:p w:rsidR="00902275" w:rsidRPr="00D93885" w:rsidRDefault="00902275" w:rsidP="00902275">
      <w:pPr>
        <w:jc w:val="both"/>
        <w:rPr>
          <w:rFonts w:asciiTheme="majorHAnsi" w:hAnsiTheme="majorHAnsi"/>
          <w:b/>
          <w:snapToGrid w:val="0"/>
          <w:szCs w:val="20"/>
        </w:rPr>
      </w:pPr>
    </w:p>
    <w:p w:rsidR="004E2150" w:rsidRPr="00D93885" w:rsidRDefault="00902275" w:rsidP="008D563E">
      <w:pPr>
        <w:numPr>
          <w:ilvl w:val="0"/>
          <w:numId w:val="5"/>
        </w:numPr>
        <w:contextualSpacing/>
        <w:jc w:val="both"/>
        <w:rPr>
          <w:rFonts w:asciiTheme="majorHAnsi" w:hAnsiTheme="majorHAnsi"/>
          <w:b/>
          <w:snapToGrid w:val="0"/>
          <w:szCs w:val="20"/>
        </w:rPr>
      </w:pPr>
      <w:r w:rsidRPr="00D93885">
        <w:rPr>
          <w:rFonts w:asciiTheme="majorHAnsi" w:hAnsiTheme="majorHAnsi"/>
          <w:b/>
          <w:snapToGrid w:val="0"/>
          <w:szCs w:val="20"/>
        </w:rPr>
        <w:t xml:space="preserve">Bu dönemde </w:t>
      </w:r>
      <w:r w:rsidR="00D93885">
        <w:rPr>
          <w:rFonts w:asciiTheme="majorHAnsi" w:hAnsiTheme="majorHAnsi"/>
          <w:b/>
          <w:snapToGrid w:val="0"/>
          <w:szCs w:val="20"/>
        </w:rPr>
        <w:t>ihracat, tüm ülke gruplarında çift haneli düşüş göstermiştir.</w:t>
      </w:r>
    </w:p>
    <w:p w:rsidR="0099720B" w:rsidRPr="00D93885" w:rsidRDefault="0099720B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Pr="00D93885" w:rsidRDefault="00360F98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51" w:rsidRDefault="006F5451">
      <w:r>
        <w:separator/>
      </w:r>
    </w:p>
  </w:endnote>
  <w:endnote w:type="continuationSeparator" w:id="0">
    <w:p w:rsidR="006F5451" w:rsidRDefault="006F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3C" w:rsidRDefault="00092D3C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2D3C" w:rsidRDefault="00092D3C" w:rsidP="002F7408">
    <w:pPr>
      <w:pStyle w:val="Altbilgi"/>
    </w:pPr>
  </w:p>
  <w:p w:rsidR="00092D3C" w:rsidRDefault="00092D3C" w:rsidP="002F7408">
    <w:pPr>
      <w:pStyle w:val="Altbilgi"/>
    </w:pPr>
  </w:p>
  <w:p w:rsidR="00092D3C" w:rsidRDefault="00092D3C" w:rsidP="002F7408">
    <w:pPr>
      <w:pStyle w:val="Altbilgi"/>
    </w:pPr>
  </w:p>
  <w:p w:rsidR="00092D3C" w:rsidRDefault="00092D3C" w:rsidP="002F7408">
    <w:pPr>
      <w:pStyle w:val="Altbilgi"/>
    </w:pPr>
  </w:p>
  <w:p w:rsidR="00092D3C" w:rsidRPr="002F7408" w:rsidRDefault="00092D3C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51" w:rsidRDefault="006F5451">
      <w:r>
        <w:separator/>
      </w:r>
    </w:p>
  </w:footnote>
  <w:footnote w:type="continuationSeparator" w:id="0">
    <w:p w:rsidR="006F5451" w:rsidRDefault="006F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092D3C" w:rsidTr="006D78E5">
      <w:tc>
        <w:tcPr>
          <w:tcW w:w="1800" w:type="pct"/>
        </w:tcPr>
        <w:p w:rsidR="00092D3C" w:rsidRPr="00520962" w:rsidRDefault="00092D3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092D3C" w:rsidRDefault="00092D3C" w:rsidP="006D78E5">
          <w:pPr>
            <w:pStyle w:val="stbilgi"/>
            <w:jc w:val="center"/>
          </w:pPr>
        </w:p>
      </w:tc>
      <w:tc>
        <w:tcPr>
          <w:tcW w:w="1457" w:type="pct"/>
        </w:tcPr>
        <w:p w:rsidR="00092D3C" w:rsidRDefault="00092D3C" w:rsidP="008018EA">
          <w:pPr>
            <w:pStyle w:val="stbilgi"/>
            <w:jc w:val="right"/>
          </w:pPr>
        </w:p>
      </w:tc>
    </w:tr>
  </w:tbl>
  <w:p w:rsidR="00092D3C" w:rsidRDefault="00092D3C" w:rsidP="00BC6D24"/>
  <w:p w:rsidR="00092D3C" w:rsidRDefault="00092D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D0F"/>
    <w:multiLevelType w:val="hybridMultilevel"/>
    <w:tmpl w:val="DA5A3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26352"/>
    <w:rsid w:val="0002749F"/>
    <w:rsid w:val="00030690"/>
    <w:rsid w:val="0003249D"/>
    <w:rsid w:val="00032BD8"/>
    <w:rsid w:val="00035C7A"/>
    <w:rsid w:val="0003611E"/>
    <w:rsid w:val="00037E55"/>
    <w:rsid w:val="00043730"/>
    <w:rsid w:val="000511D6"/>
    <w:rsid w:val="00057FB8"/>
    <w:rsid w:val="000615F0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5967"/>
    <w:rsid w:val="000778EB"/>
    <w:rsid w:val="00080265"/>
    <w:rsid w:val="000810FF"/>
    <w:rsid w:val="00082B41"/>
    <w:rsid w:val="00083398"/>
    <w:rsid w:val="000864F3"/>
    <w:rsid w:val="00090DA3"/>
    <w:rsid w:val="000913B2"/>
    <w:rsid w:val="00092D3C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6FF0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176"/>
    <w:rsid w:val="001E6486"/>
    <w:rsid w:val="001E660D"/>
    <w:rsid w:val="001E76C8"/>
    <w:rsid w:val="001F15E9"/>
    <w:rsid w:val="001F4D62"/>
    <w:rsid w:val="001F7C30"/>
    <w:rsid w:val="00202392"/>
    <w:rsid w:val="00203CC7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4C37"/>
    <w:rsid w:val="00235DA1"/>
    <w:rsid w:val="002406A2"/>
    <w:rsid w:val="00244B96"/>
    <w:rsid w:val="002471C4"/>
    <w:rsid w:val="00250F3E"/>
    <w:rsid w:val="00253352"/>
    <w:rsid w:val="002546B6"/>
    <w:rsid w:val="002553A7"/>
    <w:rsid w:val="00256530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0739"/>
    <w:rsid w:val="00311BF5"/>
    <w:rsid w:val="00312A8A"/>
    <w:rsid w:val="00312A95"/>
    <w:rsid w:val="0031517C"/>
    <w:rsid w:val="00315902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0D91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A5266"/>
    <w:rsid w:val="003B1182"/>
    <w:rsid w:val="003B1591"/>
    <w:rsid w:val="003B26D5"/>
    <w:rsid w:val="003C14BC"/>
    <w:rsid w:val="003C6219"/>
    <w:rsid w:val="003D02D9"/>
    <w:rsid w:val="003D0EC6"/>
    <w:rsid w:val="003D2E57"/>
    <w:rsid w:val="003E4883"/>
    <w:rsid w:val="003E70D4"/>
    <w:rsid w:val="003E72A9"/>
    <w:rsid w:val="003E7D6B"/>
    <w:rsid w:val="003F308D"/>
    <w:rsid w:val="00402FFC"/>
    <w:rsid w:val="004034F1"/>
    <w:rsid w:val="00403D93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E54"/>
    <w:rsid w:val="00461D6C"/>
    <w:rsid w:val="0046353B"/>
    <w:rsid w:val="00467206"/>
    <w:rsid w:val="0048562E"/>
    <w:rsid w:val="00486B52"/>
    <w:rsid w:val="0049187A"/>
    <w:rsid w:val="00492AB4"/>
    <w:rsid w:val="00493261"/>
    <w:rsid w:val="0049504D"/>
    <w:rsid w:val="004951B6"/>
    <w:rsid w:val="004971D0"/>
    <w:rsid w:val="0049755C"/>
    <w:rsid w:val="004A1254"/>
    <w:rsid w:val="004B0003"/>
    <w:rsid w:val="004B605A"/>
    <w:rsid w:val="004C28A3"/>
    <w:rsid w:val="004C2E7E"/>
    <w:rsid w:val="004C3C0E"/>
    <w:rsid w:val="004C4A39"/>
    <w:rsid w:val="004C5530"/>
    <w:rsid w:val="004C7965"/>
    <w:rsid w:val="004D19A0"/>
    <w:rsid w:val="004D38C3"/>
    <w:rsid w:val="004D45AD"/>
    <w:rsid w:val="004D7939"/>
    <w:rsid w:val="004E1F5A"/>
    <w:rsid w:val="004E213E"/>
    <w:rsid w:val="004E2150"/>
    <w:rsid w:val="004E3E7B"/>
    <w:rsid w:val="004E6B24"/>
    <w:rsid w:val="004F17C4"/>
    <w:rsid w:val="004F4D31"/>
    <w:rsid w:val="004F58DC"/>
    <w:rsid w:val="004F5957"/>
    <w:rsid w:val="004F5CB4"/>
    <w:rsid w:val="0050025C"/>
    <w:rsid w:val="00500DBE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408D"/>
    <w:rsid w:val="00545B34"/>
    <w:rsid w:val="00551FC3"/>
    <w:rsid w:val="00552134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6875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A9D"/>
    <w:rsid w:val="005A6B58"/>
    <w:rsid w:val="005B71E0"/>
    <w:rsid w:val="005C0753"/>
    <w:rsid w:val="005C4E26"/>
    <w:rsid w:val="005D0625"/>
    <w:rsid w:val="005D0D6D"/>
    <w:rsid w:val="005D368F"/>
    <w:rsid w:val="005D3D2F"/>
    <w:rsid w:val="005D5FA4"/>
    <w:rsid w:val="005E3845"/>
    <w:rsid w:val="005E6184"/>
    <w:rsid w:val="005F2057"/>
    <w:rsid w:val="005F28B0"/>
    <w:rsid w:val="005F2B61"/>
    <w:rsid w:val="005F424D"/>
    <w:rsid w:val="005F6681"/>
    <w:rsid w:val="006011DC"/>
    <w:rsid w:val="006024FD"/>
    <w:rsid w:val="00603799"/>
    <w:rsid w:val="00605ADB"/>
    <w:rsid w:val="00605F5E"/>
    <w:rsid w:val="00606157"/>
    <w:rsid w:val="0061020D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46182"/>
    <w:rsid w:val="00650E17"/>
    <w:rsid w:val="006567F0"/>
    <w:rsid w:val="006568A7"/>
    <w:rsid w:val="006568C3"/>
    <w:rsid w:val="00657BB0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471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5451"/>
    <w:rsid w:val="006F7ADC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4DCE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B41"/>
    <w:rsid w:val="00763ECF"/>
    <w:rsid w:val="00770F33"/>
    <w:rsid w:val="00772B70"/>
    <w:rsid w:val="00773917"/>
    <w:rsid w:val="00774A6A"/>
    <w:rsid w:val="00777C94"/>
    <w:rsid w:val="00783345"/>
    <w:rsid w:val="0078579A"/>
    <w:rsid w:val="00787E6A"/>
    <w:rsid w:val="00787ECD"/>
    <w:rsid w:val="007901C2"/>
    <w:rsid w:val="00790EF7"/>
    <w:rsid w:val="00793FFA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BF8"/>
    <w:rsid w:val="00854CFB"/>
    <w:rsid w:val="00854F85"/>
    <w:rsid w:val="00855430"/>
    <w:rsid w:val="00855A2F"/>
    <w:rsid w:val="00860971"/>
    <w:rsid w:val="00862ACD"/>
    <w:rsid w:val="008675D5"/>
    <w:rsid w:val="008804B4"/>
    <w:rsid w:val="008809DD"/>
    <w:rsid w:val="00882E5E"/>
    <w:rsid w:val="00883040"/>
    <w:rsid w:val="008830E8"/>
    <w:rsid w:val="008845FF"/>
    <w:rsid w:val="008848BC"/>
    <w:rsid w:val="008860D1"/>
    <w:rsid w:val="00890083"/>
    <w:rsid w:val="00890826"/>
    <w:rsid w:val="008A438E"/>
    <w:rsid w:val="008B04B1"/>
    <w:rsid w:val="008B11B4"/>
    <w:rsid w:val="008B122F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563E"/>
    <w:rsid w:val="008D6361"/>
    <w:rsid w:val="008E216C"/>
    <w:rsid w:val="008E467B"/>
    <w:rsid w:val="008F1FA1"/>
    <w:rsid w:val="008F3B92"/>
    <w:rsid w:val="008F56A0"/>
    <w:rsid w:val="008F6598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456D7"/>
    <w:rsid w:val="00951614"/>
    <w:rsid w:val="00951647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5B14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92C"/>
    <w:rsid w:val="009D7F9C"/>
    <w:rsid w:val="009E07AB"/>
    <w:rsid w:val="009E28A7"/>
    <w:rsid w:val="009E4D46"/>
    <w:rsid w:val="009E5893"/>
    <w:rsid w:val="009F02D8"/>
    <w:rsid w:val="009F11B1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276"/>
    <w:rsid w:val="00A54331"/>
    <w:rsid w:val="00A545C6"/>
    <w:rsid w:val="00A635BA"/>
    <w:rsid w:val="00A74EDD"/>
    <w:rsid w:val="00A80DB2"/>
    <w:rsid w:val="00A813D4"/>
    <w:rsid w:val="00A8278E"/>
    <w:rsid w:val="00A83664"/>
    <w:rsid w:val="00A84CF8"/>
    <w:rsid w:val="00A853E4"/>
    <w:rsid w:val="00A854E7"/>
    <w:rsid w:val="00A86299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B0088"/>
    <w:rsid w:val="00AC3304"/>
    <w:rsid w:val="00AC3B25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E2A87"/>
    <w:rsid w:val="00AE4650"/>
    <w:rsid w:val="00AE544B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1BAC"/>
    <w:rsid w:val="00B45AF7"/>
    <w:rsid w:val="00B46CA9"/>
    <w:rsid w:val="00B515D5"/>
    <w:rsid w:val="00B5646A"/>
    <w:rsid w:val="00B6031B"/>
    <w:rsid w:val="00B63CC5"/>
    <w:rsid w:val="00B65667"/>
    <w:rsid w:val="00B720BD"/>
    <w:rsid w:val="00B7229E"/>
    <w:rsid w:val="00B7259F"/>
    <w:rsid w:val="00B73E7A"/>
    <w:rsid w:val="00B75A45"/>
    <w:rsid w:val="00B813BB"/>
    <w:rsid w:val="00B9156E"/>
    <w:rsid w:val="00B91881"/>
    <w:rsid w:val="00BA1C12"/>
    <w:rsid w:val="00BA2071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2C3C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14C68"/>
    <w:rsid w:val="00C20A94"/>
    <w:rsid w:val="00C20BEC"/>
    <w:rsid w:val="00C24233"/>
    <w:rsid w:val="00C25288"/>
    <w:rsid w:val="00C31667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B5258"/>
    <w:rsid w:val="00CC307C"/>
    <w:rsid w:val="00CC64BF"/>
    <w:rsid w:val="00CD02D9"/>
    <w:rsid w:val="00CD187A"/>
    <w:rsid w:val="00CD1C12"/>
    <w:rsid w:val="00CD4D48"/>
    <w:rsid w:val="00CD6944"/>
    <w:rsid w:val="00CE491F"/>
    <w:rsid w:val="00CE4B04"/>
    <w:rsid w:val="00CE5857"/>
    <w:rsid w:val="00CE775D"/>
    <w:rsid w:val="00CF161D"/>
    <w:rsid w:val="00CF1BB5"/>
    <w:rsid w:val="00CF403F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3B84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885"/>
    <w:rsid w:val="00D93DC1"/>
    <w:rsid w:val="00D951DA"/>
    <w:rsid w:val="00DA0743"/>
    <w:rsid w:val="00DA189F"/>
    <w:rsid w:val="00DA1E69"/>
    <w:rsid w:val="00DA486F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4BEA"/>
    <w:rsid w:val="00E0668E"/>
    <w:rsid w:val="00E072F2"/>
    <w:rsid w:val="00E10682"/>
    <w:rsid w:val="00E106A2"/>
    <w:rsid w:val="00E11BB3"/>
    <w:rsid w:val="00E12715"/>
    <w:rsid w:val="00E13BA5"/>
    <w:rsid w:val="00E147BF"/>
    <w:rsid w:val="00E16E19"/>
    <w:rsid w:val="00E214CE"/>
    <w:rsid w:val="00E23B97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5E38"/>
    <w:rsid w:val="00E760B8"/>
    <w:rsid w:val="00E82053"/>
    <w:rsid w:val="00E823E0"/>
    <w:rsid w:val="00E879D8"/>
    <w:rsid w:val="00E87B4E"/>
    <w:rsid w:val="00E90A36"/>
    <w:rsid w:val="00E9287B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2DE1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BC43-216F-4D4C-9602-58BDE231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HATEM GÜL</cp:lastModifiedBy>
  <cp:revision>5</cp:revision>
  <cp:lastPrinted>2019-03-05T10:43:00Z</cp:lastPrinted>
  <dcterms:created xsi:type="dcterms:W3CDTF">2020-09-03T13:40:00Z</dcterms:created>
  <dcterms:modified xsi:type="dcterms:W3CDTF">2020-09-03T14:00:00Z</dcterms:modified>
</cp:coreProperties>
</file>